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5E9D" w14:textId="77777777" w:rsidR="00887C9D" w:rsidRPr="00740ECA" w:rsidRDefault="00887C9D" w:rsidP="00887C9D">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085A7100" w14:textId="77777777" w:rsidR="00887C9D" w:rsidRPr="00DA67E1" w:rsidRDefault="00887C9D" w:rsidP="00887C9D">
      <w:pPr>
        <w:spacing w:after="0"/>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0" w:name="__DdeLink__990_4154601558"/>
      <w:bookmarkEnd w:id="0"/>
    </w:p>
    <w:p w14:paraId="10ADB6D0" w14:textId="77777777" w:rsidR="00887C9D" w:rsidRPr="004272AC" w:rsidRDefault="00887C9D" w:rsidP="00887C9D">
      <w:pPr>
        <w:tabs>
          <w:tab w:val="right" w:leader="underscore" w:pos="8505"/>
        </w:tabs>
        <w:spacing w:after="0" w:line="240" w:lineRule="auto"/>
        <w:rPr>
          <w:rFonts w:ascii="Times New Roman" w:eastAsia="Calibri" w:hAnsi="Times New Roman" w:cs="Times New Roman"/>
        </w:rPr>
      </w:pPr>
    </w:p>
    <w:p w14:paraId="734B0AAC"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20E562C5"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p>
    <w:p w14:paraId="1B0AE3D4"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0BD301B4"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p>
    <w:p w14:paraId="38F50705"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1B203C" w14:textId="77777777" w:rsidR="00887C9D" w:rsidRPr="004272AC" w:rsidRDefault="00887C9D" w:rsidP="00887C9D">
      <w:pPr>
        <w:spacing w:after="0" w:line="240" w:lineRule="auto"/>
        <w:jc w:val="both"/>
        <w:rPr>
          <w:rFonts w:ascii="Times New Roman" w:eastAsia="Calibri" w:hAnsi="Times New Roman" w:cs="Times New Roman"/>
          <w:b/>
          <w:bCs/>
          <w:noProof/>
          <w:lang w:eastAsia="lt-LT"/>
        </w:rPr>
      </w:pPr>
    </w:p>
    <w:p w14:paraId="4AB07A55" w14:textId="77777777" w:rsidR="00887C9D" w:rsidRPr="004272AC" w:rsidRDefault="00887C9D" w:rsidP="00887C9D">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6F51F53A" w14:textId="77777777" w:rsidR="00887C9D" w:rsidRPr="004272AC" w:rsidRDefault="00887C9D" w:rsidP="00887C9D">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3639B6EB" w14:textId="77777777" w:rsidR="00887C9D" w:rsidRPr="004272AC" w:rsidRDefault="00887C9D" w:rsidP="00887C9D">
      <w:pPr>
        <w:spacing w:after="0" w:line="240" w:lineRule="auto"/>
        <w:jc w:val="both"/>
        <w:rPr>
          <w:rFonts w:ascii="Times New Roman" w:eastAsia="Calibri" w:hAnsi="Times New Roman" w:cs="Times New Roman"/>
          <w:b/>
          <w:noProof/>
          <w:lang w:eastAsia="lt-LT"/>
        </w:rPr>
      </w:pPr>
    </w:p>
    <w:p w14:paraId="5F2B3128" w14:textId="77777777" w:rsidR="00887C9D" w:rsidRPr="00DA67E1" w:rsidRDefault="00887C9D" w:rsidP="00887C9D">
      <w:pPr>
        <w:ind w:firstLine="567"/>
        <w:jc w:val="center"/>
        <w:rPr>
          <w:rFonts w:ascii="Times New Roman Bold" w:eastAsia="Times New Roman" w:hAnsi="Times New Roman Bold" w:cs="Times New Roman"/>
          <w:b/>
          <w:bCs/>
          <w:caps/>
          <w:sz w:val="24"/>
          <w:szCs w:val="24"/>
          <w:lang w:eastAsia="lt-LT"/>
        </w:rPr>
      </w:pPr>
      <w:r w:rsidRPr="009626F6">
        <w:rPr>
          <w:rFonts w:ascii="Times New Roman" w:eastAsia="Times New Roman" w:hAnsi="Times New Roman"/>
          <w:b/>
          <w:bCs/>
          <w:noProof/>
          <w:lang w:eastAsia="lt-LT"/>
        </w:rPr>
        <w:t>PERIODINĖS DARBUOTOJŲ SVEIKATOS PATIKROS</w:t>
      </w:r>
      <w:r w:rsidRPr="009626F6">
        <w:rPr>
          <w:rFonts w:ascii="Times New Roman" w:eastAsia="Times New Roman" w:hAnsi="Times New Roman"/>
          <w:noProof/>
          <w:lang w:eastAsia="lt-LT"/>
        </w:rPr>
        <w:t xml:space="preserve"> </w:t>
      </w:r>
      <w:r w:rsidRPr="009626F6">
        <w:rPr>
          <w:rFonts w:ascii="Times New Roman" w:eastAsia="Arial Unicode MS" w:hAnsi="Times New Roman" w:cs="Times New Roman"/>
          <w:b/>
          <w:bdr w:val="nil"/>
        </w:rPr>
        <w:t>PASLAUGOS</w:t>
      </w:r>
      <w:r w:rsidRPr="004272AC">
        <w:rPr>
          <w:rFonts w:ascii="Times New Roman" w:eastAsia="Calibri" w:hAnsi="Times New Roman" w:cs="Times New Roman"/>
          <w:b/>
          <w:caps/>
          <w:noProof/>
        </w:rPr>
        <w:t xml:space="preserve"> PIRKIMui</w:t>
      </w:r>
      <w:r>
        <w:rPr>
          <w:rFonts w:ascii="Times New Roman" w:eastAsia="Calibri" w:hAnsi="Times New Roman" w:cs="Times New Roman"/>
          <w:b/>
          <w:caps/>
          <w:noProof/>
        </w:rPr>
        <w:t xml:space="preserve"> </w:t>
      </w:r>
    </w:p>
    <w:p w14:paraId="1709B8EE" w14:textId="77777777" w:rsidR="00887C9D" w:rsidRPr="004272AC" w:rsidRDefault="00887C9D" w:rsidP="00887C9D">
      <w:pPr>
        <w:tabs>
          <w:tab w:val="right" w:leader="underscore" w:pos="8505"/>
        </w:tabs>
        <w:spacing w:after="0" w:line="240" w:lineRule="auto"/>
        <w:rPr>
          <w:rFonts w:ascii="Times New Roman" w:eastAsia="Calibri" w:hAnsi="Times New Roman" w:cs="Times New Roman"/>
        </w:rPr>
      </w:pPr>
    </w:p>
    <w:p w14:paraId="6B083D6D" w14:textId="77777777" w:rsidR="00887C9D" w:rsidRPr="004272AC" w:rsidRDefault="00887C9D" w:rsidP="00887C9D">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36297CED" w14:textId="77777777" w:rsidR="00887C9D" w:rsidRPr="004272AC" w:rsidRDefault="00887C9D" w:rsidP="00887C9D">
      <w:pPr>
        <w:shd w:val="clear" w:color="auto" w:fill="FFFFFF"/>
        <w:spacing w:after="0" w:line="240" w:lineRule="auto"/>
        <w:rPr>
          <w:rFonts w:ascii="Times New Roman" w:eastAsia="Calibri" w:hAnsi="Times New Roman" w:cs="Times New Roman"/>
          <w:noProof/>
          <w:lang w:eastAsia="lt-LT"/>
        </w:rPr>
      </w:pPr>
    </w:p>
    <w:p w14:paraId="70AA7386" w14:textId="77777777" w:rsidR="00887C9D" w:rsidRPr="004272AC" w:rsidRDefault="00887C9D" w:rsidP="00887C9D">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561EDD4E" w14:textId="77777777" w:rsidR="00887C9D" w:rsidRPr="004272AC" w:rsidRDefault="00887C9D" w:rsidP="00887C9D">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91CDC77" w14:textId="77777777" w:rsidR="00887C9D" w:rsidRPr="004272AC" w:rsidRDefault="00887C9D" w:rsidP="00887C9D">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342A6FB" w14:textId="77777777" w:rsidR="00887C9D" w:rsidRPr="004272AC" w:rsidRDefault="00887C9D" w:rsidP="00887C9D">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0F0CDECD" w14:textId="77777777" w:rsidR="00887C9D" w:rsidRPr="004272AC" w:rsidRDefault="00887C9D" w:rsidP="00887C9D">
      <w:pPr>
        <w:spacing w:after="0" w:line="240" w:lineRule="auto"/>
        <w:jc w:val="center"/>
        <w:rPr>
          <w:rFonts w:ascii="Times New Roman" w:eastAsia="Calibri" w:hAnsi="Times New Roman" w:cs="Times New Roman"/>
          <w:noProof/>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402"/>
      </w:tblGrid>
      <w:tr w:rsidR="00887C9D" w:rsidRPr="004272AC" w14:paraId="0F73AB2C" w14:textId="77777777" w:rsidTr="00F4753C">
        <w:tc>
          <w:tcPr>
            <w:tcW w:w="6374" w:type="dxa"/>
          </w:tcPr>
          <w:p w14:paraId="7BCC1C5C" w14:textId="77777777" w:rsidR="00887C9D" w:rsidRPr="004272AC" w:rsidRDefault="00887C9D" w:rsidP="00812493">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068F6F9" w14:textId="77777777" w:rsidR="00887C9D" w:rsidRPr="004272AC" w:rsidRDefault="00887C9D" w:rsidP="00812493">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5D78A8B" w14:textId="77777777" w:rsidR="00887C9D" w:rsidRPr="004272AC" w:rsidRDefault="00887C9D" w:rsidP="00812493">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28EAD967" w14:textId="77777777" w:rsidR="00887C9D" w:rsidRPr="004272AC" w:rsidRDefault="00887C9D" w:rsidP="00812493">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402" w:type="dxa"/>
          </w:tcPr>
          <w:p w14:paraId="54A31544" w14:textId="77777777" w:rsidR="00887C9D" w:rsidRPr="004272AC" w:rsidRDefault="00887C9D" w:rsidP="00812493">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887C9D" w:rsidRPr="004272AC" w14:paraId="58879C4D" w14:textId="77777777" w:rsidTr="00F4753C">
        <w:tc>
          <w:tcPr>
            <w:tcW w:w="6374" w:type="dxa"/>
          </w:tcPr>
          <w:p w14:paraId="637A65D0" w14:textId="77777777" w:rsidR="00887C9D" w:rsidRPr="004272AC" w:rsidRDefault="00887C9D" w:rsidP="00812493">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402" w:type="dxa"/>
          </w:tcPr>
          <w:p w14:paraId="69A0CA8E" w14:textId="77777777" w:rsidR="00887C9D" w:rsidRPr="004272AC" w:rsidRDefault="00887C9D" w:rsidP="00812493">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887C9D" w:rsidRPr="004272AC" w14:paraId="254EF80D" w14:textId="77777777" w:rsidTr="00F4753C">
        <w:tc>
          <w:tcPr>
            <w:tcW w:w="6374" w:type="dxa"/>
          </w:tcPr>
          <w:p w14:paraId="65841355" w14:textId="77777777" w:rsidR="00887C9D" w:rsidRPr="004272AC" w:rsidRDefault="00887C9D" w:rsidP="00812493">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402" w:type="dxa"/>
          </w:tcPr>
          <w:p w14:paraId="16E68A29" w14:textId="77777777" w:rsidR="00887C9D" w:rsidRPr="004272AC" w:rsidRDefault="00887C9D" w:rsidP="00812493">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887C9D" w:rsidRPr="004272AC" w14:paraId="2E61A12C" w14:textId="77777777" w:rsidTr="00F4753C">
        <w:tc>
          <w:tcPr>
            <w:tcW w:w="6374" w:type="dxa"/>
          </w:tcPr>
          <w:p w14:paraId="618EC431" w14:textId="77777777" w:rsidR="00887C9D" w:rsidRPr="004272AC" w:rsidRDefault="00887C9D" w:rsidP="00812493">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402" w:type="dxa"/>
          </w:tcPr>
          <w:p w14:paraId="3D0971DB" w14:textId="77777777" w:rsidR="00887C9D" w:rsidRPr="004272AC" w:rsidRDefault="00887C9D" w:rsidP="00812493">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887C9D" w:rsidRPr="004272AC" w14:paraId="5BCE66CF" w14:textId="77777777" w:rsidTr="00F4753C">
        <w:tc>
          <w:tcPr>
            <w:tcW w:w="6374" w:type="dxa"/>
          </w:tcPr>
          <w:p w14:paraId="7270DAD1" w14:textId="77777777" w:rsidR="00887C9D" w:rsidRPr="004272AC" w:rsidRDefault="00887C9D" w:rsidP="00812493">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402" w:type="dxa"/>
          </w:tcPr>
          <w:p w14:paraId="6E8768DA" w14:textId="77777777" w:rsidR="00887C9D" w:rsidRPr="004272AC" w:rsidRDefault="00887C9D" w:rsidP="00812493">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184AF788" w14:textId="77777777" w:rsidR="00887C9D" w:rsidRPr="004272AC" w:rsidRDefault="00887C9D" w:rsidP="00887C9D">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0F06D834" w14:textId="77777777" w:rsidR="00887C9D" w:rsidRPr="004272AC" w:rsidRDefault="00887C9D" w:rsidP="00887C9D">
      <w:pPr>
        <w:numPr>
          <w:ilvl w:val="0"/>
          <w:numId w:val="2"/>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4A0F46C" w14:textId="77777777" w:rsidR="00887C9D" w:rsidRPr="004272AC" w:rsidRDefault="00887C9D" w:rsidP="00887C9D">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7DCD892E" w14:textId="77777777" w:rsidR="00887C9D" w:rsidRPr="004272AC" w:rsidRDefault="00887C9D" w:rsidP="00887C9D">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114A185" w14:textId="77777777" w:rsidR="00887C9D" w:rsidRPr="004272AC" w:rsidRDefault="00887C9D" w:rsidP="00887C9D">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1F85563E" w14:textId="77777777" w:rsidR="00887C9D" w:rsidRPr="004272AC" w:rsidRDefault="00887C9D" w:rsidP="00887C9D">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94A43B7" w14:textId="77777777" w:rsidR="00887C9D" w:rsidRPr="004272AC" w:rsidRDefault="00887C9D" w:rsidP="00887C9D">
      <w:pPr>
        <w:spacing w:after="0" w:line="276" w:lineRule="auto"/>
        <w:rPr>
          <w:rFonts w:ascii="Times New Roman" w:eastAsia="Calibri" w:hAnsi="Times New Roman" w:cs="Times New Roman"/>
          <w:bCs/>
          <w:noProof/>
        </w:rPr>
      </w:pPr>
    </w:p>
    <w:p w14:paraId="1114B05B" w14:textId="77777777" w:rsidR="00887C9D" w:rsidRPr="004272AC" w:rsidRDefault="00887C9D" w:rsidP="00887C9D">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61BE439C" w14:textId="77777777" w:rsidR="00887C9D" w:rsidRPr="004272AC" w:rsidRDefault="00887C9D" w:rsidP="00887C9D">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887C9D" w:rsidRPr="004272AC" w14:paraId="662C3427" w14:textId="77777777" w:rsidTr="00F4753C">
        <w:trPr>
          <w:cantSplit/>
          <w:trHeight w:val="1"/>
        </w:trPr>
        <w:tc>
          <w:tcPr>
            <w:tcW w:w="560" w:type="dxa"/>
            <w:shd w:val="clear" w:color="auto" w:fill="F2F2F2"/>
            <w:tcMar>
              <w:left w:w="108" w:type="dxa"/>
              <w:right w:w="108" w:type="dxa"/>
            </w:tcMar>
            <w:vAlign w:val="center"/>
          </w:tcPr>
          <w:p w14:paraId="5B34AC7C" w14:textId="77777777" w:rsidR="00887C9D" w:rsidRPr="004272AC" w:rsidRDefault="00887C9D" w:rsidP="00812493">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0EC9F1B5" w14:textId="77777777" w:rsidR="00887C9D" w:rsidRPr="004272AC" w:rsidRDefault="00887C9D" w:rsidP="00812493">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744A6C5D" w14:textId="77777777" w:rsidR="00887C9D" w:rsidRPr="004272AC" w:rsidRDefault="00887C9D" w:rsidP="00F4753C">
            <w:pPr>
              <w:spacing w:after="0" w:line="240" w:lineRule="auto"/>
              <w:ind w:right="313"/>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887C9D" w:rsidRPr="004272AC" w14:paraId="58B2B678" w14:textId="77777777" w:rsidTr="00F4753C">
        <w:trPr>
          <w:trHeight w:val="1"/>
        </w:trPr>
        <w:tc>
          <w:tcPr>
            <w:tcW w:w="560" w:type="dxa"/>
            <w:shd w:val="clear" w:color="000000" w:fill="FFFFFF"/>
            <w:tcMar>
              <w:left w:w="108" w:type="dxa"/>
              <w:right w:w="108" w:type="dxa"/>
            </w:tcMar>
          </w:tcPr>
          <w:p w14:paraId="48D9AC7C" w14:textId="77777777" w:rsidR="00887C9D" w:rsidRPr="004272AC" w:rsidRDefault="00887C9D" w:rsidP="00812493">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1BAF599" w14:textId="77777777" w:rsidR="00887C9D" w:rsidRPr="004272AC" w:rsidRDefault="00887C9D" w:rsidP="00812493">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C6CE5A4" w14:textId="77777777" w:rsidR="00887C9D" w:rsidRPr="004272AC" w:rsidRDefault="00887C9D" w:rsidP="00812493">
            <w:pPr>
              <w:spacing w:after="0" w:line="240" w:lineRule="auto"/>
              <w:jc w:val="both"/>
              <w:rPr>
                <w:rFonts w:ascii="Times New Roman" w:eastAsia="Calibri" w:hAnsi="Times New Roman" w:cs="Times New Roman"/>
              </w:rPr>
            </w:pPr>
          </w:p>
        </w:tc>
      </w:tr>
      <w:tr w:rsidR="00887C9D" w:rsidRPr="004272AC" w14:paraId="4272BE80" w14:textId="77777777" w:rsidTr="00F4753C">
        <w:trPr>
          <w:trHeight w:val="1"/>
        </w:trPr>
        <w:tc>
          <w:tcPr>
            <w:tcW w:w="560" w:type="dxa"/>
            <w:shd w:val="clear" w:color="000000" w:fill="FFFFFF"/>
            <w:tcMar>
              <w:left w:w="108" w:type="dxa"/>
              <w:right w:w="108" w:type="dxa"/>
            </w:tcMar>
          </w:tcPr>
          <w:p w14:paraId="5B0EF707" w14:textId="77777777" w:rsidR="00887C9D" w:rsidRPr="004272AC" w:rsidRDefault="00887C9D" w:rsidP="00812493">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827B4C9" w14:textId="77777777" w:rsidR="00887C9D" w:rsidRPr="004272AC" w:rsidRDefault="00887C9D" w:rsidP="00812493">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64F7CC7" w14:textId="77777777" w:rsidR="00887C9D" w:rsidRPr="004272AC" w:rsidRDefault="00887C9D" w:rsidP="00812493">
            <w:pPr>
              <w:spacing w:after="0" w:line="240" w:lineRule="auto"/>
              <w:jc w:val="both"/>
              <w:rPr>
                <w:rFonts w:ascii="Times New Roman" w:eastAsia="Calibri" w:hAnsi="Times New Roman" w:cs="Times New Roman"/>
              </w:rPr>
            </w:pPr>
          </w:p>
        </w:tc>
      </w:tr>
    </w:tbl>
    <w:p w14:paraId="47031708" w14:textId="77777777" w:rsidR="00887C9D" w:rsidRPr="004272AC" w:rsidRDefault="00887C9D" w:rsidP="00887C9D">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C976246" w14:textId="77777777" w:rsidR="00887C9D" w:rsidRPr="004272AC" w:rsidRDefault="00887C9D" w:rsidP="00887C9D">
      <w:pPr>
        <w:tabs>
          <w:tab w:val="left" w:pos="810"/>
        </w:tabs>
        <w:spacing w:after="0" w:line="240" w:lineRule="auto"/>
        <w:jc w:val="both"/>
        <w:rPr>
          <w:rFonts w:ascii="Times New Roman" w:eastAsia="Calibri" w:hAnsi="Times New Roman" w:cs="Times New Roman"/>
          <w:lang w:eastAsia="lt-LT"/>
        </w:rPr>
      </w:pPr>
    </w:p>
    <w:p w14:paraId="36A20580" w14:textId="77777777" w:rsidR="00887C9D" w:rsidRPr="004272AC" w:rsidRDefault="00887C9D" w:rsidP="00887C9D">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887C9D" w:rsidRPr="004272AC" w14:paraId="3DF23AC8" w14:textId="77777777" w:rsidTr="00F4753C">
        <w:tc>
          <w:tcPr>
            <w:tcW w:w="596" w:type="dxa"/>
            <w:shd w:val="clear" w:color="auto" w:fill="F2F2F2" w:themeFill="background1" w:themeFillShade="F2"/>
            <w:vAlign w:val="center"/>
          </w:tcPr>
          <w:p w14:paraId="00B9D2D3" w14:textId="77777777" w:rsidR="00887C9D" w:rsidRPr="004272AC" w:rsidRDefault="00887C9D" w:rsidP="00812493">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3D99B87" w14:textId="77777777" w:rsidR="00887C9D" w:rsidRPr="004272AC" w:rsidRDefault="00887C9D" w:rsidP="00812493">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7E3070B1" w14:textId="77777777" w:rsidR="00887C9D" w:rsidRPr="004272AC" w:rsidRDefault="00887C9D" w:rsidP="00812493">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3603C33" w14:textId="77777777" w:rsidR="00887C9D" w:rsidRPr="004272AC" w:rsidRDefault="00887C9D" w:rsidP="00812493">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887C9D" w:rsidRPr="004272AC" w14:paraId="3C15797D" w14:textId="77777777" w:rsidTr="00F4753C">
        <w:tc>
          <w:tcPr>
            <w:tcW w:w="596" w:type="dxa"/>
          </w:tcPr>
          <w:p w14:paraId="10C5E4B9" w14:textId="77777777" w:rsidR="00887C9D" w:rsidRPr="004272AC" w:rsidRDefault="00887C9D" w:rsidP="00812493">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12E44D6C" w14:textId="77777777" w:rsidR="00887C9D" w:rsidRPr="004272AC" w:rsidRDefault="00887C9D" w:rsidP="00812493">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5B7AF542" w14:textId="77777777" w:rsidR="00887C9D" w:rsidRPr="004272AC" w:rsidRDefault="00887C9D" w:rsidP="00812493">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171FDAB1" w14:textId="77777777" w:rsidR="00887C9D" w:rsidRPr="004272AC" w:rsidRDefault="00887C9D" w:rsidP="00812493">
            <w:pPr>
              <w:widowControl w:val="0"/>
              <w:autoSpaceDE w:val="0"/>
              <w:autoSpaceDN w:val="0"/>
              <w:adjustRightInd w:val="0"/>
              <w:spacing w:after="0"/>
              <w:jc w:val="both"/>
              <w:rPr>
                <w:rFonts w:ascii="Times New Roman" w:eastAsia="Calibri" w:hAnsi="Times New Roman" w:cs="Times New Roman"/>
                <w:lang w:eastAsia="lt-LT"/>
              </w:rPr>
            </w:pPr>
          </w:p>
        </w:tc>
      </w:tr>
      <w:tr w:rsidR="00887C9D" w:rsidRPr="003955B1" w14:paraId="41B593FC" w14:textId="77777777" w:rsidTr="00F4753C">
        <w:tc>
          <w:tcPr>
            <w:tcW w:w="596" w:type="dxa"/>
          </w:tcPr>
          <w:p w14:paraId="1EE28B4D" w14:textId="77777777" w:rsidR="00887C9D" w:rsidRPr="003955B1" w:rsidRDefault="00887C9D" w:rsidP="00812493">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406C91C" w14:textId="77777777" w:rsidR="00887C9D" w:rsidRPr="003955B1" w:rsidRDefault="00887C9D" w:rsidP="00A92538">
            <w:pPr>
              <w:tabs>
                <w:tab w:val="left" w:pos="1296"/>
                <w:tab w:val="center" w:pos="4819"/>
                <w:tab w:val="right" w:pos="9638"/>
              </w:tabs>
              <w:autoSpaceDE w:val="0"/>
              <w:autoSpaceDN w:val="0"/>
              <w:adjustRightInd w:val="0"/>
              <w:spacing w:after="0"/>
              <w:ind w:left="-537"/>
              <w:rPr>
                <w:rFonts w:ascii="Times New Roman" w:eastAsia="Calibri" w:hAnsi="Times New Roman" w:cs="Times New Roman"/>
                <w:b/>
                <w:bCs/>
                <w:lang w:eastAsia="lt-LT"/>
              </w:rPr>
            </w:pPr>
          </w:p>
        </w:tc>
        <w:tc>
          <w:tcPr>
            <w:tcW w:w="1815" w:type="dxa"/>
          </w:tcPr>
          <w:p w14:paraId="435E2398" w14:textId="77777777" w:rsidR="00887C9D" w:rsidRPr="003955B1" w:rsidRDefault="00887C9D" w:rsidP="00812493">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0D8851C4" w14:textId="77777777" w:rsidR="00887C9D" w:rsidRPr="003955B1" w:rsidRDefault="00887C9D" w:rsidP="00812493">
            <w:pPr>
              <w:widowControl w:val="0"/>
              <w:autoSpaceDE w:val="0"/>
              <w:autoSpaceDN w:val="0"/>
              <w:adjustRightInd w:val="0"/>
              <w:spacing w:after="0"/>
              <w:jc w:val="both"/>
              <w:rPr>
                <w:rFonts w:ascii="Times New Roman" w:eastAsia="Calibri" w:hAnsi="Times New Roman" w:cs="Times New Roman"/>
                <w:b/>
                <w:bCs/>
                <w:lang w:eastAsia="lt-LT"/>
              </w:rPr>
            </w:pPr>
          </w:p>
        </w:tc>
      </w:tr>
    </w:tbl>
    <w:p w14:paraId="6DFB04D5" w14:textId="77777777" w:rsidR="00887C9D" w:rsidRPr="003955B1" w:rsidRDefault="00887C9D" w:rsidP="00887C9D">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1F55ADC" w14:textId="77777777" w:rsidR="00887C9D" w:rsidRPr="003955B1" w:rsidRDefault="00887C9D" w:rsidP="00887C9D">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CAB90F3" w14:textId="77777777" w:rsidR="00887C9D" w:rsidRPr="00470541" w:rsidRDefault="00887C9D" w:rsidP="00887C9D">
      <w:pPr>
        <w:spacing w:after="0" w:line="240" w:lineRule="auto"/>
        <w:jc w:val="both"/>
        <w:rPr>
          <w:rFonts w:ascii="Times New Roman" w:eastAsiaTheme="minorEastAsia" w:hAnsi="Times New Roman" w:cs="Times New Roman"/>
          <w:i/>
          <w:sz w:val="20"/>
          <w:szCs w:val="20"/>
          <w:lang w:eastAsia="lt-LT"/>
        </w:rPr>
      </w:pPr>
    </w:p>
    <w:p w14:paraId="6CE48ABF" w14:textId="77777777" w:rsidR="00887C9D" w:rsidRPr="00775B6F" w:rsidRDefault="00887C9D" w:rsidP="00887C9D">
      <w:pPr>
        <w:pStyle w:val="ListParagraph"/>
        <w:numPr>
          <w:ilvl w:val="0"/>
          <w:numId w:val="1"/>
        </w:numPr>
        <w:ind w:left="0" w:firstLine="0"/>
        <w:rPr>
          <w:rFonts w:ascii="Times New Roman" w:hAnsi="Times New Roman" w:cs="Times New Roman"/>
          <w:b/>
          <w:color w:val="000000" w:themeColor="text1"/>
        </w:rPr>
      </w:pPr>
      <w:r w:rsidRPr="00775B6F">
        <w:rPr>
          <w:rFonts w:ascii="Times New Roman" w:hAnsi="Times New Roman" w:cs="Times New Roman"/>
          <w:b/>
          <w:color w:val="000000" w:themeColor="text1"/>
        </w:rPr>
        <w:t xml:space="preserve">Pasiūlymo kaina nurodoma užpildant pateiktą lentelę: </w:t>
      </w:r>
    </w:p>
    <w:tbl>
      <w:tblPr>
        <w:tblStyle w:val="Lentelstinklelis2"/>
        <w:tblW w:w="9497" w:type="dxa"/>
        <w:tblInd w:w="137" w:type="dxa"/>
        <w:tblLayout w:type="fixed"/>
        <w:tblLook w:val="04A0" w:firstRow="1" w:lastRow="0" w:firstColumn="1" w:lastColumn="0" w:noHBand="0" w:noVBand="1"/>
      </w:tblPr>
      <w:tblGrid>
        <w:gridCol w:w="851"/>
        <w:gridCol w:w="2409"/>
        <w:gridCol w:w="993"/>
        <w:gridCol w:w="1275"/>
        <w:gridCol w:w="1276"/>
        <w:gridCol w:w="1134"/>
        <w:gridCol w:w="1559"/>
      </w:tblGrid>
      <w:tr w:rsidR="00953FBE" w:rsidRPr="00445037" w14:paraId="3F6AD36D" w14:textId="6AC21E7D" w:rsidTr="00F4753C">
        <w:tc>
          <w:tcPr>
            <w:tcW w:w="851" w:type="dxa"/>
            <w:shd w:val="clear" w:color="auto" w:fill="F2F2F2" w:themeFill="background1" w:themeFillShade="F2"/>
          </w:tcPr>
          <w:p w14:paraId="16ABC4BD" w14:textId="514D4D4A" w:rsidR="00953FBE" w:rsidRPr="00A92538" w:rsidRDefault="00953FBE" w:rsidP="00A92538">
            <w:pPr>
              <w:pStyle w:val="ListParagraph"/>
              <w:tabs>
                <w:tab w:val="left" w:pos="0"/>
              </w:tabs>
              <w:spacing w:before="60" w:after="60"/>
              <w:ind w:left="0"/>
              <w:jc w:val="center"/>
              <w:rPr>
                <w:rFonts w:eastAsia="Calibri"/>
                <w:b/>
                <w:color w:val="000000"/>
              </w:rPr>
            </w:pPr>
            <w:r w:rsidRPr="00A92538">
              <w:rPr>
                <w:rFonts w:eastAsia="Calibri"/>
                <w:b/>
                <w:color w:val="000000"/>
              </w:rPr>
              <w:t>Eilės Nr.</w:t>
            </w:r>
          </w:p>
        </w:tc>
        <w:tc>
          <w:tcPr>
            <w:tcW w:w="2409" w:type="dxa"/>
            <w:shd w:val="clear" w:color="auto" w:fill="F2F2F2" w:themeFill="background1" w:themeFillShade="F2"/>
          </w:tcPr>
          <w:p w14:paraId="56A74A2B" w14:textId="77777777" w:rsidR="00953FBE" w:rsidRPr="00A92538" w:rsidRDefault="00953FBE" w:rsidP="00A92538">
            <w:pPr>
              <w:tabs>
                <w:tab w:val="left" w:pos="567"/>
              </w:tabs>
              <w:spacing w:before="60" w:after="60"/>
              <w:contextualSpacing/>
              <w:jc w:val="center"/>
              <w:rPr>
                <w:rFonts w:eastAsia="Calibri"/>
                <w:b/>
                <w:color w:val="000000"/>
                <w:lang w:eastAsia="en-US"/>
              </w:rPr>
            </w:pPr>
            <w:r w:rsidRPr="00A92538">
              <w:rPr>
                <w:rFonts w:eastAsia="Calibri"/>
                <w:b/>
                <w:color w:val="000000"/>
                <w:lang w:eastAsia="en-US"/>
              </w:rPr>
              <w:t>Paslaugų pavadinimas</w:t>
            </w:r>
          </w:p>
        </w:tc>
        <w:tc>
          <w:tcPr>
            <w:tcW w:w="993" w:type="dxa"/>
            <w:shd w:val="clear" w:color="auto" w:fill="F2F2F2" w:themeFill="background1" w:themeFillShade="F2"/>
          </w:tcPr>
          <w:p w14:paraId="6AD546B5" w14:textId="77777777" w:rsidR="00953FBE" w:rsidRPr="00A92538" w:rsidRDefault="00953FBE" w:rsidP="00A92538">
            <w:pPr>
              <w:tabs>
                <w:tab w:val="left" w:pos="567"/>
              </w:tabs>
              <w:spacing w:before="60" w:after="60"/>
              <w:contextualSpacing/>
              <w:jc w:val="center"/>
              <w:rPr>
                <w:rFonts w:eastAsia="Calibri"/>
                <w:b/>
                <w:color w:val="000000"/>
                <w:lang w:eastAsia="en-US"/>
              </w:rPr>
            </w:pPr>
            <w:r w:rsidRPr="00A92538">
              <w:rPr>
                <w:rFonts w:eastAsia="Calibri"/>
                <w:b/>
                <w:color w:val="000000"/>
                <w:lang w:eastAsia="en-US"/>
              </w:rPr>
              <w:t>Matavimo vienetas</w:t>
            </w:r>
          </w:p>
        </w:tc>
        <w:tc>
          <w:tcPr>
            <w:tcW w:w="1275" w:type="dxa"/>
            <w:shd w:val="clear" w:color="auto" w:fill="F2F2F2" w:themeFill="background1" w:themeFillShade="F2"/>
          </w:tcPr>
          <w:p w14:paraId="13068DF6" w14:textId="635EADEB" w:rsidR="00953FBE" w:rsidRPr="00A92538" w:rsidRDefault="00953FBE" w:rsidP="00A92538">
            <w:pPr>
              <w:tabs>
                <w:tab w:val="left" w:pos="567"/>
              </w:tabs>
              <w:spacing w:before="60" w:after="60"/>
              <w:contextualSpacing/>
              <w:jc w:val="center"/>
              <w:rPr>
                <w:rFonts w:eastAsia="Calibri"/>
                <w:b/>
                <w:color w:val="000000"/>
                <w:lang w:eastAsia="en-US"/>
              </w:rPr>
            </w:pPr>
            <w:r>
              <w:rPr>
                <w:rFonts w:eastAsia="Calibri"/>
                <w:b/>
                <w:color w:val="000000"/>
                <w:lang w:eastAsia="en-US"/>
              </w:rPr>
              <w:t>Planuojamas</w:t>
            </w:r>
            <w:r w:rsidRPr="00A92538">
              <w:rPr>
                <w:rFonts w:eastAsia="Calibri"/>
                <w:b/>
                <w:color w:val="000000"/>
                <w:lang w:eastAsia="en-US"/>
              </w:rPr>
              <w:t xml:space="preserve"> kiekis per 12 mėn.</w:t>
            </w:r>
            <w:r w:rsidR="00552805">
              <w:rPr>
                <w:rFonts w:eastAsia="Calibri"/>
                <w:b/>
                <w:color w:val="000000"/>
                <w:lang w:eastAsia="en-US"/>
              </w:rPr>
              <w:t xml:space="preserve">, </w:t>
            </w:r>
            <w:proofErr w:type="spellStart"/>
            <w:r w:rsidR="00552805">
              <w:rPr>
                <w:rFonts w:eastAsia="Calibri"/>
                <w:b/>
                <w:color w:val="000000"/>
                <w:lang w:eastAsia="en-US"/>
              </w:rPr>
              <w:t>asm</w:t>
            </w:r>
            <w:proofErr w:type="spellEnd"/>
            <w:r w:rsidR="00552805">
              <w:rPr>
                <w:rFonts w:eastAsia="Calibri"/>
                <w:b/>
                <w:color w:val="000000"/>
                <w:lang w:eastAsia="en-US"/>
              </w:rPr>
              <w:t>.</w:t>
            </w:r>
          </w:p>
        </w:tc>
        <w:tc>
          <w:tcPr>
            <w:tcW w:w="1276" w:type="dxa"/>
            <w:shd w:val="clear" w:color="auto" w:fill="F2F2F2" w:themeFill="background1" w:themeFillShade="F2"/>
          </w:tcPr>
          <w:p w14:paraId="7D80C1BF" w14:textId="424304E3" w:rsidR="00953FBE" w:rsidRPr="00A92538" w:rsidRDefault="009A66C4" w:rsidP="00A92538">
            <w:pPr>
              <w:tabs>
                <w:tab w:val="left" w:pos="567"/>
              </w:tabs>
              <w:spacing w:before="60" w:after="60"/>
              <w:contextualSpacing/>
              <w:jc w:val="center"/>
              <w:rPr>
                <w:rFonts w:eastAsia="Calibri"/>
                <w:b/>
                <w:color w:val="000000"/>
                <w:lang w:eastAsia="en-US"/>
              </w:rPr>
            </w:pPr>
            <w:r w:rsidRPr="00D27B4A">
              <w:rPr>
                <w:b/>
                <w:bCs/>
              </w:rPr>
              <w:t xml:space="preserve">Planuojamas kiekis per 36 mėn., </w:t>
            </w:r>
            <w:proofErr w:type="spellStart"/>
            <w:r w:rsidRPr="00D27B4A">
              <w:rPr>
                <w:b/>
                <w:bCs/>
              </w:rPr>
              <w:t>asm</w:t>
            </w:r>
            <w:proofErr w:type="spellEnd"/>
            <w:r w:rsidR="00953FBE" w:rsidRPr="00A92538">
              <w:rPr>
                <w:rFonts w:eastAsia="Calibri"/>
                <w:b/>
                <w:color w:val="000000"/>
                <w:lang w:eastAsia="en-US"/>
              </w:rPr>
              <w:t>.</w:t>
            </w:r>
          </w:p>
        </w:tc>
        <w:tc>
          <w:tcPr>
            <w:tcW w:w="1134" w:type="dxa"/>
            <w:shd w:val="clear" w:color="auto" w:fill="F2F2F2" w:themeFill="background1" w:themeFillShade="F2"/>
          </w:tcPr>
          <w:p w14:paraId="4F95C31B" w14:textId="2D4F5444" w:rsidR="00953FBE" w:rsidRPr="00A92538" w:rsidRDefault="00F64C55" w:rsidP="00A92538">
            <w:pPr>
              <w:tabs>
                <w:tab w:val="left" w:pos="567"/>
              </w:tabs>
              <w:spacing w:before="60" w:after="60"/>
              <w:contextualSpacing/>
              <w:jc w:val="center"/>
              <w:rPr>
                <w:rFonts w:eastAsia="Calibri"/>
                <w:b/>
                <w:color w:val="000000"/>
                <w:lang w:eastAsia="en-US"/>
              </w:rPr>
            </w:pPr>
            <w:r w:rsidRPr="00D27B4A">
              <w:rPr>
                <w:b/>
                <w:bCs/>
              </w:rPr>
              <w:t>Vieno asmens paslaugos įkainis be PVM, Eur</w:t>
            </w:r>
          </w:p>
        </w:tc>
        <w:tc>
          <w:tcPr>
            <w:tcW w:w="1559" w:type="dxa"/>
            <w:shd w:val="clear" w:color="auto" w:fill="F2F2F2" w:themeFill="background1" w:themeFillShade="F2"/>
          </w:tcPr>
          <w:p w14:paraId="6FEE9A85" w14:textId="77777777" w:rsidR="00953FBE" w:rsidRDefault="00242E70" w:rsidP="00A92538">
            <w:pPr>
              <w:tabs>
                <w:tab w:val="left" w:pos="567"/>
              </w:tabs>
              <w:spacing w:before="60" w:after="60"/>
              <w:contextualSpacing/>
              <w:jc w:val="center"/>
              <w:rPr>
                <w:b/>
                <w:bCs/>
              </w:rPr>
            </w:pPr>
            <w:r w:rsidRPr="00D27B4A">
              <w:rPr>
                <w:b/>
                <w:bCs/>
              </w:rPr>
              <w:t>Bendra kaina per 36 mėn. be PVM, Eur</w:t>
            </w:r>
          </w:p>
          <w:p w14:paraId="492F232B" w14:textId="77777777" w:rsidR="007D4C6F" w:rsidRDefault="007D4C6F" w:rsidP="00A92538">
            <w:pPr>
              <w:tabs>
                <w:tab w:val="left" w:pos="567"/>
              </w:tabs>
              <w:spacing w:before="60" w:after="60"/>
              <w:contextualSpacing/>
              <w:jc w:val="center"/>
              <w:rPr>
                <w:b/>
                <w:bCs/>
              </w:rPr>
            </w:pPr>
          </w:p>
          <w:p w14:paraId="34188524" w14:textId="39743C5A" w:rsidR="007D4C6F" w:rsidRPr="00A92538" w:rsidRDefault="00FE2C6E" w:rsidP="00FE2C6E">
            <w:pPr>
              <w:tabs>
                <w:tab w:val="left" w:pos="567"/>
              </w:tabs>
              <w:spacing w:before="60" w:after="60"/>
              <w:contextualSpacing/>
              <w:jc w:val="center"/>
              <w:rPr>
                <w:rFonts w:eastAsia="Calibri"/>
                <w:b/>
                <w:color w:val="000000"/>
              </w:rPr>
            </w:pPr>
            <w:r w:rsidRPr="00FE2C6E">
              <w:rPr>
                <w:b/>
                <w:bCs/>
                <w:color w:val="FF0000"/>
              </w:rPr>
              <w:t>7 stulpelis = 5 stulpelis × 6 stulpelis</w:t>
            </w:r>
          </w:p>
        </w:tc>
      </w:tr>
      <w:tr w:rsidR="007D4C6F" w:rsidRPr="00445037" w14:paraId="60FA9524" w14:textId="77777777" w:rsidTr="00F4753C">
        <w:tc>
          <w:tcPr>
            <w:tcW w:w="851" w:type="dxa"/>
            <w:shd w:val="clear" w:color="auto" w:fill="F2F2F2" w:themeFill="background1" w:themeFillShade="F2"/>
          </w:tcPr>
          <w:p w14:paraId="59E85976" w14:textId="08386564" w:rsidR="007D4C6F" w:rsidRPr="00A92538" w:rsidRDefault="007D4C6F" w:rsidP="00A92538">
            <w:pPr>
              <w:pStyle w:val="ListParagraph"/>
              <w:tabs>
                <w:tab w:val="left" w:pos="0"/>
              </w:tabs>
              <w:spacing w:before="60" w:after="60"/>
              <w:ind w:left="0"/>
              <w:jc w:val="center"/>
              <w:rPr>
                <w:rFonts w:eastAsia="Calibri"/>
                <w:b/>
                <w:color w:val="000000"/>
              </w:rPr>
            </w:pPr>
            <w:r>
              <w:rPr>
                <w:rFonts w:eastAsia="Calibri"/>
                <w:b/>
                <w:color w:val="000000"/>
              </w:rPr>
              <w:t>1</w:t>
            </w:r>
          </w:p>
        </w:tc>
        <w:tc>
          <w:tcPr>
            <w:tcW w:w="2409" w:type="dxa"/>
            <w:shd w:val="clear" w:color="auto" w:fill="F2F2F2" w:themeFill="background1" w:themeFillShade="F2"/>
          </w:tcPr>
          <w:p w14:paraId="41BCF336" w14:textId="76966299" w:rsidR="007D4C6F" w:rsidRPr="00A92538" w:rsidRDefault="007D4C6F" w:rsidP="00A92538">
            <w:pPr>
              <w:tabs>
                <w:tab w:val="left" w:pos="567"/>
              </w:tabs>
              <w:spacing w:before="60" w:after="60"/>
              <w:contextualSpacing/>
              <w:jc w:val="center"/>
              <w:rPr>
                <w:rFonts w:eastAsia="Calibri"/>
                <w:b/>
                <w:color w:val="000000"/>
              </w:rPr>
            </w:pPr>
            <w:r>
              <w:rPr>
                <w:rFonts w:eastAsia="Calibri"/>
                <w:b/>
                <w:color w:val="000000"/>
              </w:rPr>
              <w:t>2</w:t>
            </w:r>
          </w:p>
        </w:tc>
        <w:tc>
          <w:tcPr>
            <w:tcW w:w="993" w:type="dxa"/>
            <w:shd w:val="clear" w:color="auto" w:fill="F2F2F2" w:themeFill="background1" w:themeFillShade="F2"/>
          </w:tcPr>
          <w:p w14:paraId="08CB3550" w14:textId="02518D68" w:rsidR="007D4C6F" w:rsidRPr="00A92538" w:rsidRDefault="007D4C6F" w:rsidP="00A92538">
            <w:pPr>
              <w:tabs>
                <w:tab w:val="left" w:pos="567"/>
              </w:tabs>
              <w:spacing w:before="60" w:after="60"/>
              <w:contextualSpacing/>
              <w:jc w:val="center"/>
              <w:rPr>
                <w:rFonts w:eastAsia="Calibri"/>
                <w:b/>
                <w:color w:val="000000"/>
              </w:rPr>
            </w:pPr>
            <w:r>
              <w:rPr>
                <w:rFonts w:eastAsia="Calibri"/>
                <w:b/>
                <w:color w:val="000000"/>
              </w:rPr>
              <w:t>3</w:t>
            </w:r>
          </w:p>
        </w:tc>
        <w:tc>
          <w:tcPr>
            <w:tcW w:w="1275" w:type="dxa"/>
            <w:shd w:val="clear" w:color="auto" w:fill="F2F2F2" w:themeFill="background1" w:themeFillShade="F2"/>
          </w:tcPr>
          <w:p w14:paraId="76C8F79B" w14:textId="0DAA9225" w:rsidR="007D4C6F" w:rsidRDefault="007D4C6F" w:rsidP="00A92538">
            <w:pPr>
              <w:tabs>
                <w:tab w:val="left" w:pos="567"/>
              </w:tabs>
              <w:spacing w:before="60" w:after="60"/>
              <w:contextualSpacing/>
              <w:jc w:val="center"/>
              <w:rPr>
                <w:rFonts w:eastAsia="Calibri"/>
                <w:b/>
                <w:color w:val="000000"/>
              </w:rPr>
            </w:pPr>
            <w:r>
              <w:rPr>
                <w:rFonts w:eastAsia="Calibri"/>
                <w:b/>
                <w:color w:val="000000"/>
              </w:rPr>
              <w:t>4</w:t>
            </w:r>
          </w:p>
        </w:tc>
        <w:tc>
          <w:tcPr>
            <w:tcW w:w="1276" w:type="dxa"/>
            <w:shd w:val="clear" w:color="auto" w:fill="F2F2F2" w:themeFill="background1" w:themeFillShade="F2"/>
          </w:tcPr>
          <w:p w14:paraId="16CFE255" w14:textId="63B5543B" w:rsidR="007D4C6F" w:rsidRPr="00D27B4A" w:rsidRDefault="007D4C6F" w:rsidP="00A92538">
            <w:pPr>
              <w:tabs>
                <w:tab w:val="left" w:pos="567"/>
              </w:tabs>
              <w:spacing w:before="60" w:after="60"/>
              <w:contextualSpacing/>
              <w:jc w:val="center"/>
              <w:rPr>
                <w:b/>
                <w:bCs/>
              </w:rPr>
            </w:pPr>
            <w:r>
              <w:rPr>
                <w:b/>
                <w:bCs/>
              </w:rPr>
              <w:t>5</w:t>
            </w:r>
          </w:p>
        </w:tc>
        <w:tc>
          <w:tcPr>
            <w:tcW w:w="1134" w:type="dxa"/>
            <w:shd w:val="clear" w:color="auto" w:fill="F2F2F2" w:themeFill="background1" w:themeFillShade="F2"/>
          </w:tcPr>
          <w:p w14:paraId="402A9572" w14:textId="3E6D5485" w:rsidR="007D4C6F" w:rsidRPr="00D27B4A" w:rsidRDefault="007D4C6F" w:rsidP="00A92538">
            <w:pPr>
              <w:tabs>
                <w:tab w:val="left" w:pos="567"/>
              </w:tabs>
              <w:spacing w:before="60" w:after="60"/>
              <w:contextualSpacing/>
              <w:jc w:val="center"/>
              <w:rPr>
                <w:b/>
                <w:bCs/>
              </w:rPr>
            </w:pPr>
            <w:r>
              <w:rPr>
                <w:b/>
                <w:bCs/>
              </w:rPr>
              <w:t>6</w:t>
            </w:r>
          </w:p>
        </w:tc>
        <w:tc>
          <w:tcPr>
            <w:tcW w:w="1559" w:type="dxa"/>
            <w:shd w:val="clear" w:color="auto" w:fill="F2F2F2" w:themeFill="background1" w:themeFillShade="F2"/>
          </w:tcPr>
          <w:p w14:paraId="3CB40397" w14:textId="03503A2D" w:rsidR="007D4C6F" w:rsidRPr="00D27B4A" w:rsidRDefault="007D4C6F" w:rsidP="00A92538">
            <w:pPr>
              <w:tabs>
                <w:tab w:val="left" w:pos="567"/>
              </w:tabs>
              <w:spacing w:before="60" w:after="60"/>
              <w:contextualSpacing/>
              <w:jc w:val="center"/>
              <w:rPr>
                <w:b/>
                <w:bCs/>
              </w:rPr>
            </w:pPr>
            <w:r>
              <w:rPr>
                <w:b/>
                <w:bCs/>
              </w:rPr>
              <w:t>7</w:t>
            </w:r>
          </w:p>
        </w:tc>
      </w:tr>
      <w:tr w:rsidR="00953FBE" w:rsidRPr="00445037" w14:paraId="75FFE235" w14:textId="440AFE9E" w:rsidTr="00F4753C">
        <w:trPr>
          <w:trHeight w:val="310"/>
        </w:trPr>
        <w:tc>
          <w:tcPr>
            <w:tcW w:w="851" w:type="dxa"/>
            <w:vAlign w:val="center"/>
          </w:tcPr>
          <w:p w14:paraId="003DD6AA" w14:textId="744ACD8D" w:rsidR="00953FBE" w:rsidRPr="00E42FDE" w:rsidRDefault="00953FBE" w:rsidP="00812493">
            <w:pPr>
              <w:tabs>
                <w:tab w:val="left" w:pos="567"/>
              </w:tabs>
              <w:spacing w:before="60" w:after="60"/>
              <w:contextualSpacing/>
              <w:rPr>
                <w:b/>
              </w:rPr>
            </w:pPr>
            <w:r w:rsidRPr="00E42FDE">
              <w:rPr>
                <w:b/>
              </w:rPr>
              <w:t>1.</w:t>
            </w:r>
          </w:p>
        </w:tc>
        <w:tc>
          <w:tcPr>
            <w:tcW w:w="2409" w:type="dxa"/>
            <w:vAlign w:val="center"/>
          </w:tcPr>
          <w:p w14:paraId="5F60F7F8" w14:textId="2597730C" w:rsidR="00953FBE" w:rsidRPr="00387BA8" w:rsidRDefault="00953FBE" w:rsidP="00812493">
            <w:pPr>
              <w:tabs>
                <w:tab w:val="left" w:pos="567"/>
              </w:tabs>
              <w:spacing w:before="60" w:after="60"/>
              <w:contextualSpacing/>
              <w:jc w:val="both"/>
              <w:rPr>
                <w:highlight w:val="yellow"/>
              </w:rPr>
            </w:pPr>
            <w:r w:rsidRPr="00D27B4A">
              <w:t>Periodinis profilaktinis darbuotojų sveikatos patikrinimas</w:t>
            </w:r>
          </w:p>
        </w:tc>
        <w:tc>
          <w:tcPr>
            <w:tcW w:w="993" w:type="dxa"/>
            <w:vAlign w:val="center"/>
          </w:tcPr>
          <w:p w14:paraId="2615D87D" w14:textId="77777777" w:rsidR="00953FBE" w:rsidRPr="003165F3" w:rsidRDefault="00953FBE" w:rsidP="00812493">
            <w:pPr>
              <w:tabs>
                <w:tab w:val="left" w:pos="567"/>
              </w:tabs>
              <w:spacing w:before="60" w:after="60"/>
              <w:contextualSpacing/>
            </w:pPr>
            <w:r w:rsidRPr="003165F3">
              <w:t>asmuo</w:t>
            </w:r>
          </w:p>
          <w:p w14:paraId="2F1EEAC9" w14:textId="77777777" w:rsidR="00953FBE" w:rsidRPr="003165F3" w:rsidRDefault="00953FBE" w:rsidP="00812493"/>
        </w:tc>
        <w:tc>
          <w:tcPr>
            <w:tcW w:w="1275" w:type="dxa"/>
            <w:vAlign w:val="center"/>
          </w:tcPr>
          <w:p w14:paraId="5021DD69" w14:textId="699C3293" w:rsidR="00953FBE" w:rsidRPr="009A66C4" w:rsidRDefault="00953FBE" w:rsidP="00812493">
            <w:pPr>
              <w:tabs>
                <w:tab w:val="left" w:pos="567"/>
              </w:tabs>
              <w:spacing w:before="60" w:after="60"/>
              <w:contextualSpacing/>
              <w:jc w:val="center"/>
            </w:pPr>
            <w:r w:rsidRPr="009A66C4">
              <w:t>540</w:t>
            </w:r>
          </w:p>
        </w:tc>
        <w:tc>
          <w:tcPr>
            <w:tcW w:w="1276" w:type="dxa"/>
          </w:tcPr>
          <w:p w14:paraId="3E37EE6B" w14:textId="60FD6182" w:rsidR="00953FBE" w:rsidRPr="009A66C4" w:rsidRDefault="009A66C4" w:rsidP="00812493">
            <w:pPr>
              <w:tabs>
                <w:tab w:val="left" w:pos="567"/>
              </w:tabs>
              <w:spacing w:before="60" w:after="60"/>
              <w:contextualSpacing/>
            </w:pPr>
            <w:r w:rsidRPr="009A66C4">
              <w:t>1620</w:t>
            </w:r>
          </w:p>
        </w:tc>
        <w:tc>
          <w:tcPr>
            <w:tcW w:w="1134" w:type="dxa"/>
          </w:tcPr>
          <w:p w14:paraId="02C26095" w14:textId="77777777" w:rsidR="00953FBE" w:rsidRPr="00387BA8" w:rsidRDefault="00953FBE" w:rsidP="00812493">
            <w:pPr>
              <w:tabs>
                <w:tab w:val="left" w:pos="567"/>
              </w:tabs>
              <w:spacing w:before="60" w:after="60"/>
              <w:contextualSpacing/>
              <w:rPr>
                <w:highlight w:val="yellow"/>
              </w:rPr>
            </w:pPr>
          </w:p>
        </w:tc>
        <w:tc>
          <w:tcPr>
            <w:tcW w:w="1559" w:type="dxa"/>
          </w:tcPr>
          <w:p w14:paraId="74D6BAA7" w14:textId="77777777" w:rsidR="00953FBE" w:rsidRPr="00387BA8" w:rsidRDefault="00953FBE" w:rsidP="00812493">
            <w:pPr>
              <w:tabs>
                <w:tab w:val="left" w:pos="567"/>
              </w:tabs>
              <w:spacing w:before="60" w:after="60"/>
              <w:contextualSpacing/>
              <w:rPr>
                <w:highlight w:val="yellow"/>
              </w:rPr>
            </w:pPr>
          </w:p>
        </w:tc>
      </w:tr>
      <w:tr w:rsidR="00953FBE" w:rsidRPr="00445037" w14:paraId="2627B636" w14:textId="4215F352" w:rsidTr="00F4753C">
        <w:trPr>
          <w:trHeight w:val="310"/>
        </w:trPr>
        <w:tc>
          <w:tcPr>
            <w:tcW w:w="851" w:type="dxa"/>
            <w:vAlign w:val="center"/>
          </w:tcPr>
          <w:p w14:paraId="7496004B" w14:textId="427DEF1C" w:rsidR="00953FBE" w:rsidRPr="00E42FDE" w:rsidRDefault="00953FBE" w:rsidP="00812493">
            <w:pPr>
              <w:tabs>
                <w:tab w:val="left" w:pos="567"/>
              </w:tabs>
              <w:spacing w:before="60" w:after="60"/>
              <w:contextualSpacing/>
              <w:rPr>
                <w:b/>
              </w:rPr>
            </w:pPr>
            <w:r w:rsidRPr="00E42FDE">
              <w:rPr>
                <w:b/>
              </w:rPr>
              <w:t>2.</w:t>
            </w:r>
          </w:p>
        </w:tc>
        <w:tc>
          <w:tcPr>
            <w:tcW w:w="2409" w:type="dxa"/>
            <w:vAlign w:val="center"/>
          </w:tcPr>
          <w:p w14:paraId="39962386" w14:textId="6EA6763A" w:rsidR="00953FBE" w:rsidRPr="00387BA8" w:rsidRDefault="00953FBE" w:rsidP="00812493">
            <w:pPr>
              <w:tabs>
                <w:tab w:val="left" w:pos="567"/>
              </w:tabs>
              <w:spacing w:before="60" w:after="60"/>
              <w:contextualSpacing/>
              <w:jc w:val="both"/>
              <w:rPr>
                <w:highlight w:val="yellow"/>
              </w:rPr>
            </w:pPr>
            <w:r w:rsidRPr="00D27B4A">
              <w:t>Darbuotojų, kuriems privaloma profilaktiškai tikrintis sveikatą dėl užkrečiamųjų ligų, periodinis profilaktinis sveikatos patikrinimas (kai taikoma pagal teisės aktus)</w:t>
            </w:r>
          </w:p>
        </w:tc>
        <w:tc>
          <w:tcPr>
            <w:tcW w:w="993" w:type="dxa"/>
            <w:vAlign w:val="center"/>
          </w:tcPr>
          <w:p w14:paraId="4FDDA345" w14:textId="77777777" w:rsidR="00953FBE" w:rsidRPr="003165F3" w:rsidRDefault="00953FBE" w:rsidP="00812493">
            <w:pPr>
              <w:tabs>
                <w:tab w:val="left" w:pos="567"/>
              </w:tabs>
              <w:spacing w:before="60" w:after="60"/>
              <w:contextualSpacing/>
            </w:pPr>
            <w:r w:rsidRPr="003165F3">
              <w:t>asmuo</w:t>
            </w:r>
          </w:p>
        </w:tc>
        <w:tc>
          <w:tcPr>
            <w:tcW w:w="1275" w:type="dxa"/>
            <w:vAlign w:val="center"/>
          </w:tcPr>
          <w:p w14:paraId="04CD74DF" w14:textId="01676A6A" w:rsidR="00953FBE" w:rsidRPr="009A66C4" w:rsidRDefault="00953FBE" w:rsidP="00812493">
            <w:pPr>
              <w:tabs>
                <w:tab w:val="left" w:pos="567"/>
              </w:tabs>
              <w:spacing w:before="60" w:after="60"/>
              <w:contextualSpacing/>
              <w:jc w:val="center"/>
            </w:pPr>
            <w:r w:rsidRPr="009A66C4">
              <w:t>540</w:t>
            </w:r>
          </w:p>
        </w:tc>
        <w:tc>
          <w:tcPr>
            <w:tcW w:w="1276" w:type="dxa"/>
          </w:tcPr>
          <w:p w14:paraId="59094A94" w14:textId="1BA789C5" w:rsidR="00953FBE" w:rsidRPr="009A66C4" w:rsidRDefault="009A66C4" w:rsidP="00812493">
            <w:pPr>
              <w:tabs>
                <w:tab w:val="left" w:pos="567"/>
              </w:tabs>
              <w:spacing w:before="60" w:after="60"/>
              <w:contextualSpacing/>
            </w:pPr>
            <w:r w:rsidRPr="009A66C4">
              <w:t>1620</w:t>
            </w:r>
          </w:p>
        </w:tc>
        <w:tc>
          <w:tcPr>
            <w:tcW w:w="1134" w:type="dxa"/>
          </w:tcPr>
          <w:p w14:paraId="547EF91D" w14:textId="77777777" w:rsidR="00953FBE" w:rsidRPr="00387BA8" w:rsidRDefault="00953FBE" w:rsidP="00812493">
            <w:pPr>
              <w:tabs>
                <w:tab w:val="left" w:pos="567"/>
              </w:tabs>
              <w:spacing w:before="60" w:after="60"/>
              <w:contextualSpacing/>
              <w:rPr>
                <w:highlight w:val="yellow"/>
              </w:rPr>
            </w:pPr>
          </w:p>
        </w:tc>
        <w:tc>
          <w:tcPr>
            <w:tcW w:w="1559" w:type="dxa"/>
          </w:tcPr>
          <w:p w14:paraId="5F2478A3" w14:textId="77777777" w:rsidR="00953FBE" w:rsidRPr="00387BA8" w:rsidRDefault="00953FBE" w:rsidP="00812493">
            <w:pPr>
              <w:tabs>
                <w:tab w:val="left" w:pos="567"/>
              </w:tabs>
              <w:spacing w:before="60" w:after="60"/>
              <w:contextualSpacing/>
              <w:rPr>
                <w:highlight w:val="yellow"/>
              </w:rPr>
            </w:pPr>
          </w:p>
        </w:tc>
      </w:tr>
      <w:tr w:rsidR="00242E70" w:rsidRPr="00445037" w14:paraId="10DC88A0" w14:textId="7CA2AEA9" w:rsidTr="00F4753C">
        <w:trPr>
          <w:trHeight w:val="310"/>
        </w:trPr>
        <w:tc>
          <w:tcPr>
            <w:tcW w:w="7938" w:type="dxa"/>
            <w:gridSpan w:val="6"/>
            <w:shd w:val="clear" w:color="auto" w:fill="F2F2F2" w:themeFill="background1" w:themeFillShade="F2"/>
            <w:vAlign w:val="center"/>
          </w:tcPr>
          <w:p w14:paraId="1C9EBD9A" w14:textId="67BE8D93" w:rsidR="00242E70" w:rsidRPr="00242E70" w:rsidRDefault="00242E70" w:rsidP="00242E70">
            <w:pPr>
              <w:tabs>
                <w:tab w:val="left" w:pos="567"/>
              </w:tabs>
              <w:spacing w:before="60" w:after="60"/>
              <w:contextualSpacing/>
              <w:jc w:val="right"/>
              <w:rPr>
                <w:b/>
                <w:bCs/>
                <w:highlight w:val="yellow"/>
              </w:rPr>
            </w:pPr>
            <w:r w:rsidRPr="00242E70">
              <w:rPr>
                <w:b/>
                <w:bCs/>
                <w:highlight w:val="yellow"/>
              </w:rPr>
              <w:t>Bendra pasiūlymo palyginamoji kaina Eur be PVM**</w:t>
            </w:r>
          </w:p>
        </w:tc>
        <w:tc>
          <w:tcPr>
            <w:tcW w:w="1559" w:type="dxa"/>
            <w:shd w:val="clear" w:color="auto" w:fill="F2F2F2" w:themeFill="background1" w:themeFillShade="F2"/>
          </w:tcPr>
          <w:p w14:paraId="08137525" w14:textId="77777777" w:rsidR="00242E70" w:rsidRPr="00387BA8" w:rsidRDefault="00242E70" w:rsidP="00812493">
            <w:pPr>
              <w:tabs>
                <w:tab w:val="left" w:pos="567"/>
              </w:tabs>
              <w:spacing w:before="60" w:after="60"/>
              <w:contextualSpacing/>
              <w:rPr>
                <w:highlight w:val="yellow"/>
              </w:rPr>
            </w:pPr>
          </w:p>
        </w:tc>
      </w:tr>
      <w:tr w:rsidR="00242E70" w:rsidRPr="00445037" w14:paraId="449CFF34" w14:textId="2F54C02A" w:rsidTr="00F4753C">
        <w:trPr>
          <w:trHeight w:val="310"/>
        </w:trPr>
        <w:tc>
          <w:tcPr>
            <w:tcW w:w="7938" w:type="dxa"/>
            <w:gridSpan w:val="6"/>
            <w:shd w:val="clear" w:color="auto" w:fill="F2F2F2" w:themeFill="background1" w:themeFillShade="F2"/>
            <w:vAlign w:val="center"/>
          </w:tcPr>
          <w:p w14:paraId="7154285A" w14:textId="6DB95C40" w:rsidR="00242E70" w:rsidRPr="00242E70" w:rsidRDefault="00242E70" w:rsidP="00242E70">
            <w:pPr>
              <w:tabs>
                <w:tab w:val="left" w:pos="567"/>
              </w:tabs>
              <w:spacing w:before="60" w:after="60"/>
              <w:contextualSpacing/>
              <w:jc w:val="right"/>
              <w:rPr>
                <w:b/>
                <w:bCs/>
                <w:highlight w:val="yellow"/>
              </w:rPr>
            </w:pPr>
            <w:r w:rsidRPr="00242E70">
              <w:rPr>
                <w:b/>
                <w:bCs/>
                <w:highlight w:val="yellow"/>
              </w:rPr>
              <w:t>PVM*</w:t>
            </w:r>
          </w:p>
        </w:tc>
        <w:tc>
          <w:tcPr>
            <w:tcW w:w="1559" w:type="dxa"/>
            <w:shd w:val="clear" w:color="auto" w:fill="F2F2F2" w:themeFill="background1" w:themeFillShade="F2"/>
          </w:tcPr>
          <w:p w14:paraId="615CE804" w14:textId="77777777" w:rsidR="00242E70" w:rsidRPr="00387BA8" w:rsidRDefault="00242E70" w:rsidP="00812493">
            <w:pPr>
              <w:tabs>
                <w:tab w:val="left" w:pos="567"/>
              </w:tabs>
              <w:spacing w:before="60" w:after="60"/>
              <w:contextualSpacing/>
              <w:rPr>
                <w:highlight w:val="yellow"/>
              </w:rPr>
            </w:pPr>
          </w:p>
        </w:tc>
      </w:tr>
      <w:tr w:rsidR="00242E70" w:rsidRPr="00445037" w14:paraId="1E429E93" w14:textId="503474FF" w:rsidTr="00F4753C">
        <w:trPr>
          <w:trHeight w:val="310"/>
        </w:trPr>
        <w:tc>
          <w:tcPr>
            <w:tcW w:w="7938" w:type="dxa"/>
            <w:gridSpan w:val="6"/>
            <w:shd w:val="clear" w:color="auto" w:fill="F2F2F2" w:themeFill="background1" w:themeFillShade="F2"/>
            <w:vAlign w:val="center"/>
          </w:tcPr>
          <w:p w14:paraId="0A70A3A5" w14:textId="4DE701C8" w:rsidR="00242E70" w:rsidRPr="00242E70" w:rsidRDefault="00242E70" w:rsidP="00242E70">
            <w:pPr>
              <w:tabs>
                <w:tab w:val="left" w:pos="567"/>
              </w:tabs>
              <w:spacing w:before="60" w:after="60"/>
              <w:contextualSpacing/>
              <w:jc w:val="right"/>
              <w:rPr>
                <w:b/>
                <w:bCs/>
                <w:highlight w:val="yellow"/>
              </w:rPr>
            </w:pPr>
            <w:r w:rsidRPr="00242E70">
              <w:rPr>
                <w:b/>
                <w:bCs/>
                <w:highlight w:val="yellow"/>
              </w:rPr>
              <w:lastRenderedPageBreak/>
              <w:t>Bendra pasiūlymo palyginamoji kaina Eur su PVM</w:t>
            </w:r>
          </w:p>
        </w:tc>
        <w:tc>
          <w:tcPr>
            <w:tcW w:w="1559" w:type="dxa"/>
            <w:shd w:val="clear" w:color="auto" w:fill="F2F2F2" w:themeFill="background1" w:themeFillShade="F2"/>
          </w:tcPr>
          <w:p w14:paraId="07793681" w14:textId="77777777" w:rsidR="00242E70" w:rsidRPr="00387BA8" w:rsidRDefault="00242E70" w:rsidP="00812493">
            <w:pPr>
              <w:tabs>
                <w:tab w:val="left" w:pos="567"/>
              </w:tabs>
              <w:spacing w:before="60" w:after="60"/>
              <w:contextualSpacing/>
              <w:rPr>
                <w:highlight w:val="yellow"/>
              </w:rPr>
            </w:pPr>
          </w:p>
        </w:tc>
      </w:tr>
    </w:tbl>
    <w:p w14:paraId="74EB6069" w14:textId="235FF01C" w:rsidR="00887C9D" w:rsidRPr="00A92538" w:rsidRDefault="008E404B" w:rsidP="00A92538">
      <w:pPr>
        <w:spacing w:line="278" w:lineRule="auto"/>
        <w:rPr>
          <w:rFonts w:asciiTheme="majorBidi" w:eastAsia="Times New Roman" w:hAnsiTheme="majorBidi" w:cstheme="majorBidi"/>
          <w:bCs/>
          <w:i/>
          <w:iCs/>
        </w:rPr>
      </w:pPr>
      <w:r w:rsidRPr="00A92538">
        <w:rPr>
          <w:rFonts w:asciiTheme="majorBidi" w:hAnsiTheme="majorBidi" w:cstheme="majorBidi"/>
          <w:b/>
          <w:bCs/>
          <w:i/>
          <w:iCs/>
        </w:rPr>
        <w:t>Pastaba</w:t>
      </w:r>
      <w:r w:rsidRPr="00A92538">
        <w:rPr>
          <w:rFonts w:asciiTheme="majorBidi" w:hAnsiTheme="majorBidi" w:cstheme="majorBidi"/>
          <w:i/>
          <w:iCs/>
        </w:rPr>
        <w:t xml:space="preserve">: </w:t>
      </w:r>
      <w:r w:rsidRPr="00D27B4A">
        <w:rPr>
          <w:rFonts w:asciiTheme="majorBidi" w:hAnsiTheme="majorBidi" w:cstheme="majorBidi"/>
          <w:i/>
          <w:iCs/>
        </w:rPr>
        <w:t>Nurodyti kiekiai yra preliminarūs ir skirti pasiūlymų palyginimui. Faktinis paslaugų kiekis gali keistis priklausomai nuo Perkančiosios organizacijos poreikio ir faktinio darbuotojų skaičiaus. Atsiskaitoma už faktiškai suteiktas paslaugas pagal tiekėjo pasiūlyme nurodytus vieneto įkainius.</w:t>
      </w:r>
      <w:r w:rsidR="00A92538" w:rsidRPr="00A92538">
        <w:rPr>
          <w:rFonts w:asciiTheme="majorBidi" w:hAnsiTheme="majorBidi" w:cstheme="majorBidi"/>
          <w:i/>
          <w:iCs/>
        </w:rPr>
        <w:t xml:space="preserve"> </w:t>
      </w:r>
      <w:r w:rsidR="00887C9D" w:rsidRPr="00A92538">
        <w:rPr>
          <w:rFonts w:asciiTheme="majorBidi" w:eastAsia="Times New Roman" w:hAnsiTheme="majorBidi" w:cstheme="majorBidi"/>
          <w:bCs/>
          <w:i/>
          <w:iCs/>
        </w:rPr>
        <w:t>Bendra pasiūlymo palyginamoji kaina nėra sutarties kaina. Pasiūlymo kaina bus naudojama tik pasiūlymų palyginimui ir įvertinimui. Perkančioji organizacija paslaugas pirks pagal poreikį neviršijant maksimalios Sutarties vertės – 30 000,00 EUR be PVM.</w:t>
      </w:r>
    </w:p>
    <w:p w14:paraId="04DE99F4" w14:textId="77777777" w:rsidR="00887C9D" w:rsidRPr="008E404B" w:rsidRDefault="00887C9D" w:rsidP="00887C9D">
      <w:pPr>
        <w:spacing w:after="0" w:line="276" w:lineRule="auto"/>
        <w:jc w:val="both"/>
        <w:rPr>
          <w:rFonts w:asciiTheme="majorBidi" w:eastAsia="Calibri" w:hAnsiTheme="majorBidi" w:cstheme="majorBidi"/>
        </w:rPr>
      </w:pPr>
      <w:r w:rsidRPr="008E404B">
        <w:rPr>
          <w:rFonts w:asciiTheme="majorBidi" w:eastAsia="Times New Roman" w:hAnsiTheme="majorBidi" w:cstheme="majorBidi"/>
          <w:b/>
          <w:lang w:eastAsia="lt-LT"/>
        </w:rPr>
        <w:t>Pastabos</w:t>
      </w:r>
      <w:r w:rsidRPr="008E404B">
        <w:rPr>
          <w:rFonts w:asciiTheme="majorBidi" w:hAnsiTheme="majorBidi" w:cstheme="majorBidi"/>
          <w:i/>
        </w:rPr>
        <w:t>*</w:t>
      </w:r>
      <w:r w:rsidRPr="008E404B">
        <w:rPr>
          <w:rFonts w:asciiTheme="majorBidi" w:eastAsia="Times New Roman" w:hAnsiTheme="majorBidi" w:cstheme="majorBidi"/>
          <w:b/>
          <w:lang w:eastAsia="lt-LT"/>
        </w:rPr>
        <w:t>:</w:t>
      </w:r>
      <w:r w:rsidRPr="008E404B">
        <w:rPr>
          <w:rFonts w:asciiTheme="majorBidi" w:eastAsia="Calibri" w:hAnsiTheme="majorBidi" w:cstheme="majorBidi"/>
        </w:rPr>
        <w:t xml:space="preserve"> </w:t>
      </w:r>
    </w:p>
    <w:p w14:paraId="6AC4D837" w14:textId="77777777" w:rsidR="00887C9D" w:rsidRPr="00F2003E" w:rsidRDefault="00887C9D" w:rsidP="00887C9D">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palyginamoji kaina su PVM pasiūlyme nurodoma suapvalinta, paliekant du skaitmenis po kablelio;</w:t>
      </w:r>
    </w:p>
    <w:p w14:paraId="1CA7A720" w14:textId="77777777" w:rsidR="00887C9D" w:rsidRPr="00813935" w:rsidRDefault="00887C9D" w:rsidP="00887C9D">
      <w:pPr>
        <w:spacing w:after="0" w:line="276" w:lineRule="auto"/>
        <w:jc w:val="both"/>
        <w:rPr>
          <w:rFonts w:ascii="Times New Roman" w:eastAsia="Calibri" w:hAnsi="Times New Roman" w:cs="Times New Roman"/>
          <w:b/>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813935">
        <w:rPr>
          <w:rFonts w:ascii="Times New Roman" w:eastAsia="Calibri" w:hAnsi="Times New Roman" w:cs="Times New Roman"/>
          <w:b/>
          <w:i/>
        </w:rPr>
        <w:t xml:space="preserve">tais atvejais, kai pagal galiojančius teisės aktus tiekėjui nereikia mokėti PVM, Tiekėjas gali nepildyti eilutės „PVM (skaičiais)“, </w:t>
      </w:r>
      <w:r w:rsidRPr="00813935">
        <w:rPr>
          <w:rFonts w:ascii="Times New Roman" w:eastAsia="Calibri" w:hAnsi="Times New Roman" w:cs="Times New Roman"/>
          <w:b/>
          <w:i/>
          <w:u w:val="single"/>
        </w:rPr>
        <w:t xml:space="preserve">tačiau turi nurodyti priežastis, dėl kurių PVM nemoka:___________(nurodomos </w:t>
      </w:r>
      <w:r w:rsidRPr="00813935">
        <w:rPr>
          <w:rFonts w:ascii="Times New Roman" w:eastAsia="Calibri" w:hAnsi="Times New Roman" w:cs="Times New Roman"/>
          <w:b/>
          <w:i/>
          <w:iCs/>
          <w:u w:val="single"/>
        </w:rPr>
        <w:t>priežastys</w:t>
      </w:r>
      <w:r w:rsidRPr="00813935">
        <w:rPr>
          <w:rFonts w:ascii="Times New Roman" w:eastAsia="Calibri" w:hAnsi="Times New Roman" w:cs="Times New Roman"/>
          <w:b/>
          <w:i/>
          <w:u w:val="single"/>
        </w:rPr>
        <w:t>)</w:t>
      </w:r>
      <w:r w:rsidRPr="00813935">
        <w:rPr>
          <w:rFonts w:ascii="Times New Roman" w:eastAsia="Calibri" w:hAnsi="Times New Roman" w:cs="Times New Roman"/>
          <w:b/>
          <w:i/>
        </w:rPr>
        <w:t>;</w:t>
      </w:r>
    </w:p>
    <w:p w14:paraId="66C334E3" w14:textId="77777777" w:rsidR="00887C9D" w:rsidRPr="00813935" w:rsidRDefault="00887C9D" w:rsidP="00887C9D">
      <w:pPr>
        <w:widowControl w:val="0"/>
        <w:autoSpaceDE w:val="0"/>
        <w:autoSpaceDN w:val="0"/>
        <w:adjustRightInd w:val="0"/>
        <w:spacing w:after="0" w:line="240" w:lineRule="auto"/>
        <w:contextualSpacing/>
        <w:jc w:val="both"/>
        <w:rPr>
          <w:rFonts w:ascii="Times New Roman" w:eastAsia="Calibri" w:hAnsi="Times New Roman" w:cs="Times New Roman"/>
          <w:b/>
          <w:i/>
        </w:rPr>
      </w:pPr>
      <w:r w:rsidRPr="00813935">
        <w:rPr>
          <w:rFonts w:ascii="Times New Roman" w:eastAsia="Calibri" w:hAnsi="Times New Roman" w:cs="Times New Roman"/>
          <w:b/>
          <w:i/>
        </w:rPr>
        <w:t>c) bendra pasiūlymo kaina turi atitikti sudėtinių dalių sumą;</w:t>
      </w:r>
    </w:p>
    <w:p w14:paraId="69D0E67E" w14:textId="77777777" w:rsidR="00887C9D" w:rsidRPr="00F2003E" w:rsidRDefault="00887C9D" w:rsidP="00887C9D">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d) Bendra pasiūlymo palyginamoji kaina eurais be PVM, bendra pasiūlymo palyginamoji kaina eurais su PVM, yra skirta tik tiekėjų pasiūlymams palyginti. Užsakymai b</w:t>
      </w:r>
      <w:r w:rsidRPr="00F2003E">
        <w:rPr>
          <w:rFonts w:ascii="Times New Roman" w:hAnsi="Times New Roman" w:cs="Times New Roman"/>
          <w:bCs/>
          <w:i/>
        </w:rPr>
        <w:t>us teikiami pagal konkretų poreikį, neviršijant maksimalios pirkimo objektui numatytos skirti lėšų sumos</w:t>
      </w:r>
      <w:r>
        <w:rPr>
          <w:rFonts w:ascii="Times New Roman" w:hAnsi="Times New Roman" w:cs="Times New Roman"/>
          <w:bCs/>
          <w:i/>
        </w:rPr>
        <w:t>, numatytos pirkimo sąlygų 2.3. punkte.</w:t>
      </w:r>
      <w:r w:rsidRPr="00F2003E">
        <w:rPr>
          <w:rFonts w:ascii="Times New Roman" w:hAnsi="Times New Roman" w:cs="Times New Roman"/>
          <w:bCs/>
          <w:i/>
        </w:rPr>
        <w:t xml:space="preserve"> </w:t>
      </w:r>
    </w:p>
    <w:p w14:paraId="0E275D8C" w14:textId="77777777" w:rsidR="00887C9D" w:rsidRPr="004272AC" w:rsidRDefault="00887C9D" w:rsidP="00887C9D">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173C7B4F" w14:textId="77777777" w:rsidR="00887C9D" w:rsidRPr="004272AC" w:rsidRDefault="00887C9D" w:rsidP="00887C9D">
      <w:pPr>
        <w:numPr>
          <w:ilvl w:val="0"/>
          <w:numId w:val="3"/>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6534910" w14:textId="77777777" w:rsidR="00887C9D" w:rsidRPr="004272AC" w:rsidRDefault="00887C9D" w:rsidP="00887C9D">
      <w:pPr>
        <w:numPr>
          <w:ilvl w:val="0"/>
          <w:numId w:val="3"/>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1" w:name="_Hlk48135520"/>
      <w:r w:rsidRPr="004272AC">
        <w:rPr>
          <w:rFonts w:ascii="Times New Roman" w:eastAsia="Calibri" w:hAnsi="Times New Roman" w:cs="Times New Roman"/>
          <w:lang w:eastAsia="lt-LT"/>
        </w:rPr>
        <w:t>.</w:t>
      </w:r>
    </w:p>
    <w:p w14:paraId="4426A99A" w14:textId="77777777" w:rsidR="00887C9D" w:rsidRPr="004272AC" w:rsidRDefault="00887C9D" w:rsidP="00887C9D">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1A455B07" w14:textId="77777777" w:rsidR="00887C9D" w:rsidRPr="008F4223" w:rsidRDefault="00887C9D" w:rsidP="00887C9D">
      <w:pPr>
        <w:numPr>
          <w:ilvl w:val="0"/>
          <w:numId w:val="3"/>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1"/>
    <w:p w14:paraId="71C1EC76" w14:textId="77777777" w:rsidR="00887C9D" w:rsidRPr="00445037" w:rsidRDefault="00887C9D" w:rsidP="00887C9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r w:rsidRPr="00445037">
        <w:rPr>
          <w:rFonts w:ascii="Times New Roman" w:eastAsia="Times New Roman" w:hAnsi="Times New Roman" w:cs="Times New Roman"/>
          <w:b/>
        </w:rPr>
        <w:t>. TECHNINĖ SPECIFIKACIJA</w:t>
      </w:r>
    </w:p>
    <w:p w14:paraId="379971AA" w14:textId="77777777" w:rsidR="00887C9D" w:rsidRPr="00445037" w:rsidRDefault="00887C9D" w:rsidP="00887C9D">
      <w:pPr>
        <w:spacing w:after="0" w:line="240" w:lineRule="auto"/>
        <w:jc w:val="center"/>
        <w:rPr>
          <w:rFonts w:ascii="Times New Roman" w:eastAsia="Times New Roman" w:hAnsi="Times New Roman" w:cs="Times New Roman"/>
          <w:b/>
        </w:rPr>
      </w:pPr>
    </w:p>
    <w:p w14:paraId="0F4E8832"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w:t>
      </w:r>
      <w:r w:rsidRPr="006B158A">
        <w:rPr>
          <w:rFonts w:ascii="Times New Roman" w:eastAsia="Arial Unicode MS" w:hAnsi="Times New Roman" w:cs="Times New Roman"/>
          <w:lang w:eastAsia="zh-CN"/>
        </w:rPr>
        <w:t xml:space="preserve"> Teikdami šį pasiūlymą mes patvirtiname, kad mūsų siūlomos Paslaugos atitinka reikalavimus, nurodytus konkurso sąlygų 1 priede „Techninė specifikacija“.</w:t>
      </w:r>
    </w:p>
    <w:p w14:paraId="68E30DF6"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5.1.1.1.</w:t>
      </w:r>
      <w:r w:rsidRPr="006B158A">
        <w:rPr>
          <w:rFonts w:ascii="Times New Roman" w:eastAsia="Arial Unicode MS" w:hAnsi="Times New Roman" w:cs="Times New Roman"/>
          <w:lang w:eastAsia="zh-CN"/>
        </w:rPr>
        <w:t xml:space="preserve"> Kadangi Paslaugos teikiamos išvažiuojamuoju būdu Pirkėjo patalpose (Kaune ir Palangoje), mes organizuosime medicinos personalo ir įrangos logistiką taip, kad atvykimų skaičius būtų optimalus, o maršrutai būtų optimizuojami, siekiant sumažinti transporto nuvažiuojamą atstumą ir šiltnamio efektą sukeliančių dujų emisijas.</w:t>
      </w:r>
    </w:p>
    <w:p w14:paraId="699B8E40"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5.1.1.2.</w:t>
      </w:r>
      <w:r w:rsidRPr="006B158A">
        <w:rPr>
          <w:rFonts w:ascii="Times New Roman" w:eastAsia="Arial Unicode MS" w:hAnsi="Times New Roman" w:cs="Times New Roman"/>
          <w:lang w:eastAsia="zh-CN"/>
        </w:rPr>
        <w:t xml:space="preserve"> Visi Paslaugų teikimo rezultatai, išvados, pranešimai ir medicininės pažymos bus pildomi ir teikiami skaitmeniniu formatu e. sveikatos sistemoje (forma E048), kai tai numatyta teisės aktuose ir taikoma teikiamoms Paslaugoms. Popierinės pažymų ar medicininių knygelių versijos nebus spausdinamos, išskyrus atvejus, kai jų pateikimas popierine forma yra privalomas pagal teisės aktus.</w:t>
      </w:r>
    </w:p>
    <w:p w14:paraId="0FAD1F12"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5.1.1.3.</w:t>
      </w:r>
      <w:r w:rsidRPr="006B158A">
        <w:rPr>
          <w:rFonts w:ascii="Times New Roman" w:eastAsia="Arial Unicode MS" w:hAnsi="Times New Roman" w:cs="Times New Roman"/>
          <w:lang w:eastAsia="zh-CN"/>
        </w:rPr>
        <w:t xml:space="preserve"> Pirkimo sutarties vykdymo metu visi finansiniai dokumentai Pirkėjui bus teikiami tik elektroniniu būdu, naudojantis informacinės sistemos „SABIS“ priemonėmis. Popierinės finansinių dokumentų versijos nebus teikiamos.</w:t>
      </w:r>
    </w:p>
    <w:p w14:paraId="7F8DA5A4"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lastRenderedPageBreak/>
        <w:t>5.1.1.4.</w:t>
      </w:r>
      <w:r w:rsidRPr="006B158A">
        <w:rPr>
          <w:rFonts w:ascii="Times New Roman" w:eastAsia="Arial Unicode MS" w:hAnsi="Times New Roman" w:cs="Times New Roman"/>
          <w:lang w:eastAsia="zh-CN"/>
        </w:rPr>
        <w:t xml:space="preserve"> Paslaugų teikimo metu Pirkėjo patalpose susidariusias specifines medicinines ir pavojingas atliekas (naudotus švirkštus, kraujo paėmimo priemones, vatos tamponus, asmenines apsaugos priemones ir kt.) saugiai surinksime į specialią tam skirtą pakuotę ir išvešime iš Pirkėjo teritorijos iš karto po vizito pabaigos. Šių atliekų nepaliksime Pirkėjo buitinių atliekų konteineriuose.</w:t>
      </w:r>
    </w:p>
    <w:p w14:paraId="781875F1"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5.1.1.5.</w:t>
      </w:r>
      <w:r w:rsidRPr="006B158A">
        <w:rPr>
          <w:rFonts w:ascii="Times New Roman" w:eastAsia="Arial Unicode MS" w:hAnsi="Times New Roman" w:cs="Times New Roman"/>
          <w:lang w:eastAsia="zh-CN"/>
        </w:rPr>
        <w:t xml:space="preserve"> Užtikriname, kad visos susidariusios medicininės atliekos bus sutvarkytos ir perduotos teisės aktų nustatyta tvarka, vadovaujantis Lietuvos higienos normos HN 66:2013 „Medicininių atliekų tvarkymo saugos reikalavimai“ nuostatomis ir naudojantis teisę verstis atitinkama veikla turinčių atliekų tvarkytojų paslaugomis.</w:t>
      </w:r>
    </w:p>
    <w:p w14:paraId="5D719802" w14:textId="77777777" w:rsidR="006B158A" w:rsidRDefault="006B158A" w:rsidP="006B158A">
      <w:pPr>
        <w:spacing w:after="120" w:line="276" w:lineRule="auto"/>
        <w:jc w:val="both"/>
        <w:rPr>
          <w:rFonts w:ascii="Times New Roman" w:eastAsia="Arial Unicode MS" w:hAnsi="Times New Roman" w:cs="Times New Roman"/>
          <w:lang w:eastAsia="zh-CN"/>
        </w:rPr>
      </w:pPr>
      <w:r w:rsidRPr="006B158A">
        <w:rPr>
          <w:rFonts w:ascii="Times New Roman" w:eastAsia="Arial Unicode MS" w:hAnsi="Times New Roman" w:cs="Times New Roman"/>
          <w:b/>
          <w:bCs/>
          <w:lang w:eastAsia="zh-CN"/>
        </w:rPr>
        <w:t>5.1.1.6.</w:t>
      </w:r>
      <w:r w:rsidRPr="006B158A">
        <w:rPr>
          <w:rFonts w:ascii="Times New Roman" w:eastAsia="Arial Unicode MS" w:hAnsi="Times New Roman" w:cs="Times New Roman"/>
          <w:lang w:eastAsia="zh-CN"/>
        </w:rPr>
        <w:t xml:space="preserve"> Pirkėjui pareikalavus, pateiksime dokumentus, patvirtinančius medicininių atliekų tinkamą perdavimą ir sutvarkymą, įskaitant galiojančios sutarties su medicininių atliekų tvarkytoju kopiją ir (ar) pavojingų atliekų perdavimo–priėmimo akto (lydraščio) kopiją.</w:t>
      </w:r>
    </w:p>
    <w:p w14:paraId="20FAE20C" w14:textId="77777777" w:rsidR="006B158A" w:rsidRPr="006B158A" w:rsidRDefault="006B158A" w:rsidP="006B158A">
      <w:pPr>
        <w:spacing w:after="120" w:line="276" w:lineRule="auto"/>
        <w:jc w:val="both"/>
        <w:rPr>
          <w:rFonts w:ascii="Times New Roman" w:eastAsia="Arial Unicode MS" w:hAnsi="Times New Roman" w:cs="Times New Roman"/>
          <w:lang w:eastAsia="zh-CN"/>
        </w:rPr>
      </w:pPr>
    </w:p>
    <w:p w14:paraId="6A1EF5E0" w14:textId="0C6695D9" w:rsidR="00887C9D" w:rsidRPr="004272AC" w:rsidRDefault="00887C9D" w:rsidP="005D6313">
      <w:pPr>
        <w:spacing w:after="120" w:line="276" w:lineRule="auto"/>
        <w:jc w:val="both"/>
        <w:rPr>
          <w:rFonts w:ascii="Times New Roman" w:eastAsia="Calibri" w:hAnsi="Times New Roman" w:cs="Times New Roman"/>
          <w:b/>
          <w:bCs/>
          <w:noProof/>
          <w:lang w:eastAsia="lt-LT"/>
        </w:rPr>
      </w:pPr>
      <w:r>
        <w:rPr>
          <w:rFonts w:ascii="Times New Roman" w:eastAsia="Calibri" w:hAnsi="Times New Roman" w:cs="Times New Roman"/>
          <w:b/>
          <w:bCs/>
          <w:noProof/>
          <w:lang w:eastAsia="lt-LT"/>
        </w:rPr>
        <w:t>6</w:t>
      </w:r>
      <w:r w:rsidRPr="004272AC">
        <w:rPr>
          <w:rFonts w:ascii="Times New Roman" w:eastAsia="Calibri" w:hAnsi="Times New Roman" w:cs="Times New Roman"/>
          <w:b/>
          <w:bCs/>
          <w:noProof/>
          <w:lang w:eastAsia="lt-LT"/>
        </w:rPr>
        <w:t xml:space="preserve">.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544"/>
      </w:tblGrid>
      <w:tr w:rsidR="00887C9D" w:rsidRPr="004272AC" w14:paraId="0738BBAA" w14:textId="77777777" w:rsidTr="00F4753C">
        <w:tc>
          <w:tcPr>
            <w:tcW w:w="666" w:type="dxa"/>
            <w:shd w:val="clear" w:color="auto" w:fill="F2F2F2" w:themeFill="background1" w:themeFillShade="F2"/>
            <w:vAlign w:val="center"/>
          </w:tcPr>
          <w:p w14:paraId="40CB7C19" w14:textId="77777777" w:rsidR="00887C9D" w:rsidRPr="004272AC" w:rsidRDefault="00887C9D" w:rsidP="0081249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5964B03C" w14:textId="77777777" w:rsidR="00887C9D" w:rsidRPr="004272AC" w:rsidRDefault="00887C9D" w:rsidP="0081249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544" w:type="dxa"/>
            <w:shd w:val="clear" w:color="auto" w:fill="F2F2F2" w:themeFill="background1" w:themeFillShade="F2"/>
            <w:vAlign w:val="center"/>
          </w:tcPr>
          <w:p w14:paraId="06C9CFE2" w14:textId="77777777" w:rsidR="00887C9D" w:rsidRPr="004272AC" w:rsidRDefault="00887C9D" w:rsidP="0081249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887C9D" w:rsidRPr="004272AC" w14:paraId="04803A9F" w14:textId="77777777" w:rsidTr="00F4753C">
        <w:tc>
          <w:tcPr>
            <w:tcW w:w="666" w:type="dxa"/>
          </w:tcPr>
          <w:p w14:paraId="268422D4" w14:textId="77777777" w:rsidR="00887C9D" w:rsidRPr="004272AC" w:rsidRDefault="00887C9D" w:rsidP="00812493">
            <w:pPr>
              <w:spacing w:after="0" w:line="240" w:lineRule="auto"/>
              <w:jc w:val="both"/>
              <w:rPr>
                <w:rFonts w:ascii="Times New Roman" w:eastAsia="Calibri" w:hAnsi="Times New Roman" w:cs="Times New Roman"/>
                <w:noProof/>
                <w:lang w:eastAsia="lt-LT"/>
              </w:rPr>
            </w:pPr>
          </w:p>
        </w:tc>
        <w:tc>
          <w:tcPr>
            <w:tcW w:w="5566" w:type="dxa"/>
          </w:tcPr>
          <w:p w14:paraId="3638F017" w14:textId="77777777" w:rsidR="00887C9D" w:rsidRPr="004272AC" w:rsidRDefault="00887C9D" w:rsidP="00812493">
            <w:pPr>
              <w:spacing w:after="0" w:line="240" w:lineRule="auto"/>
              <w:jc w:val="both"/>
              <w:rPr>
                <w:rFonts w:ascii="Times New Roman" w:eastAsia="Calibri" w:hAnsi="Times New Roman" w:cs="Times New Roman"/>
                <w:noProof/>
                <w:lang w:eastAsia="lt-LT"/>
              </w:rPr>
            </w:pPr>
          </w:p>
        </w:tc>
        <w:tc>
          <w:tcPr>
            <w:tcW w:w="3544" w:type="dxa"/>
          </w:tcPr>
          <w:p w14:paraId="415F6A5D" w14:textId="77777777" w:rsidR="00887C9D" w:rsidRPr="004272AC" w:rsidRDefault="00887C9D" w:rsidP="00812493">
            <w:pPr>
              <w:spacing w:after="0" w:line="240" w:lineRule="auto"/>
              <w:jc w:val="both"/>
              <w:rPr>
                <w:rFonts w:ascii="Times New Roman" w:eastAsia="Calibri" w:hAnsi="Times New Roman" w:cs="Times New Roman"/>
                <w:noProof/>
                <w:lang w:eastAsia="lt-LT"/>
              </w:rPr>
            </w:pPr>
          </w:p>
        </w:tc>
      </w:tr>
      <w:tr w:rsidR="00887C9D" w:rsidRPr="004272AC" w14:paraId="4EE0738F" w14:textId="77777777" w:rsidTr="00F4753C">
        <w:tc>
          <w:tcPr>
            <w:tcW w:w="666" w:type="dxa"/>
          </w:tcPr>
          <w:p w14:paraId="46558827" w14:textId="77777777" w:rsidR="00887C9D" w:rsidRPr="004272AC" w:rsidRDefault="00887C9D" w:rsidP="00812493">
            <w:pPr>
              <w:spacing w:after="0" w:line="240" w:lineRule="auto"/>
              <w:jc w:val="both"/>
              <w:rPr>
                <w:rFonts w:ascii="Times New Roman" w:eastAsia="Calibri" w:hAnsi="Times New Roman" w:cs="Times New Roman"/>
                <w:noProof/>
                <w:lang w:eastAsia="lt-LT"/>
              </w:rPr>
            </w:pPr>
          </w:p>
        </w:tc>
        <w:tc>
          <w:tcPr>
            <w:tcW w:w="5566" w:type="dxa"/>
          </w:tcPr>
          <w:p w14:paraId="5A552851" w14:textId="77777777" w:rsidR="00887C9D" w:rsidRPr="004272AC" w:rsidRDefault="00887C9D" w:rsidP="00812493">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544" w:type="dxa"/>
          </w:tcPr>
          <w:p w14:paraId="0FF897B3" w14:textId="77777777" w:rsidR="00887C9D" w:rsidRPr="004272AC" w:rsidRDefault="00887C9D" w:rsidP="00812493">
            <w:pPr>
              <w:spacing w:after="0" w:line="240" w:lineRule="auto"/>
              <w:jc w:val="both"/>
              <w:rPr>
                <w:rFonts w:ascii="Times New Roman" w:eastAsia="Calibri" w:hAnsi="Times New Roman" w:cs="Times New Roman"/>
                <w:noProof/>
                <w:lang w:eastAsia="lt-LT"/>
              </w:rPr>
            </w:pPr>
          </w:p>
        </w:tc>
      </w:tr>
    </w:tbl>
    <w:p w14:paraId="13BE245F" w14:textId="77777777" w:rsidR="00887C9D" w:rsidRPr="004272AC" w:rsidRDefault="00887C9D" w:rsidP="00887C9D">
      <w:pPr>
        <w:spacing w:line="256" w:lineRule="auto"/>
        <w:jc w:val="both"/>
        <w:rPr>
          <w:rFonts w:ascii="Times New Roman" w:hAnsi="Times New Roman" w:cs="Times New Roman"/>
          <w:lang w:eastAsia="lt-LT"/>
        </w:rPr>
      </w:pPr>
    </w:p>
    <w:p w14:paraId="008607D0" w14:textId="77777777" w:rsidR="00887C9D" w:rsidRPr="004272AC" w:rsidRDefault="00887C9D" w:rsidP="00887C9D">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30E66BFD" w14:textId="77777777" w:rsidR="00887C9D" w:rsidRPr="000F0909" w:rsidRDefault="00887C9D" w:rsidP="00887C9D">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12C98FF2" w14:textId="77777777" w:rsidR="00887C9D" w:rsidRPr="00B07EF2" w:rsidRDefault="00887C9D" w:rsidP="00887C9D">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59A3FD62" w14:textId="77777777" w:rsidR="00887C9D" w:rsidRDefault="00887C9D" w:rsidP="00887C9D">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33C7F38" w14:textId="77777777" w:rsidR="00887C9D" w:rsidRDefault="00887C9D" w:rsidP="00887C9D">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2E944A3" w14:textId="77777777" w:rsidR="00887C9D" w:rsidRDefault="00887C9D" w:rsidP="00887C9D"/>
    <w:p w14:paraId="09FAEB06" w14:textId="77777777" w:rsidR="005109CB" w:rsidRDefault="005109CB"/>
    <w:sectPr w:rsidR="005109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376513736">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9D"/>
    <w:rsid w:val="00103323"/>
    <w:rsid w:val="0012696E"/>
    <w:rsid w:val="00153C36"/>
    <w:rsid w:val="00242E70"/>
    <w:rsid w:val="00257E40"/>
    <w:rsid w:val="00267C42"/>
    <w:rsid w:val="002C30CD"/>
    <w:rsid w:val="003165F3"/>
    <w:rsid w:val="0047748D"/>
    <w:rsid w:val="005109CB"/>
    <w:rsid w:val="00552805"/>
    <w:rsid w:val="0055378E"/>
    <w:rsid w:val="005D6313"/>
    <w:rsid w:val="005E6231"/>
    <w:rsid w:val="005F6843"/>
    <w:rsid w:val="006B158A"/>
    <w:rsid w:val="00721B54"/>
    <w:rsid w:val="00752DE7"/>
    <w:rsid w:val="007B6C80"/>
    <w:rsid w:val="007D4C6F"/>
    <w:rsid w:val="00887C9D"/>
    <w:rsid w:val="008A7AF6"/>
    <w:rsid w:val="008E404B"/>
    <w:rsid w:val="00953FBE"/>
    <w:rsid w:val="009A66C4"/>
    <w:rsid w:val="009C2C6F"/>
    <w:rsid w:val="00A26687"/>
    <w:rsid w:val="00A92538"/>
    <w:rsid w:val="00B02A92"/>
    <w:rsid w:val="00BC2E7F"/>
    <w:rsid w:val="00C1682D"/>
    <w:rsid w:val="00E42FDE"/>
    <w:rsid w:val="00E9642B"/>
    <w:rsid w:val="00F4753C"/>
    <w:rsid w:val="00F64C55"/>
    <w:rsid w:val="00FE2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3AC8"/>
  <w15:chartTrackingRefBased/>
  <w15:docId w15:val="{FA199A79-241F-4033-A48C-F9E240789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C9D"/>
    <w:pPr>
      <w:spacing w:line="259" w:lineRule="auto"/>
    </w:pPr>
    <w:rPr>
      <w:kern w:val="0"/>
      <w:sz w:val="22"/>
      <w:szCs w:val="22"/>
      <w14:ligatures w14:val="none"/>
    </w:rPr>
  </w:style>
  <w:style w:type="paragraph" w:styleId="Heading1">
    <w:name w:val="heading 1"/>
    <w:basedOn w:val="Normal"/>
    <w:next w:val="Normal"/>
    <w:link w:val="Heading1Char"/>
    <w:uiPriority w:val="9"/>
    <w:qFormat/>
    <w:rsid w:val="00887C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C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C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C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C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C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C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C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C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C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C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C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C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C9D"/>
    <w:rPr>
      <w:rFonts w:eastAsiaTheme="majorEastAsia" w:cstheme="majorBidi"/>
      <w:color w:val="272727" w:themeColor="text1" w:themeTint="D8"/>
    </w:rPr>
  </w:style>
  <w:style w:type="paragraph" w:styleId="Title">
    <w:name w:val="Title"/>
    <w:basedOn w:val="Normal"/>
    <w:next w:val="Normal"/>
    <w:link w:val="TitleChar"/>
    <w:uiPriority w:val="10"/>
    <w:qFormat/>
    <w:rsid w:val="00887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C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C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C9D"/>
    <w:pPr>
      <w:spacing w:before="160"/>
      <w:jc w:val="center"/>
    </w:pPr>
    <w:rPr>
      <w:i/>
      <w:iCs/>
      <w:color w:val="404040" w:themeColor="text1" w:themeTint="BF"/>
    </w:rPr>
  </w:style>
  <w:style w:type="character" w:customStyle="1" w:styleId="QuoteChar">
    <w:name w:val="Quote Char"/>
    <w:basedOn w:val="DefaultParagraphFont"/>
    <w:link w:val="Quote"/>
    <w:uiPriority w:val="29"/>
    <w:rsid w:val="00887C9D"/>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887C9D"/>
    <w:pPr>
      <w:ind w:left="720"/>
      <w:contextualSpacing/>
    </w:pPr>
  </w:style>
  <w:style w:type="character" w:styleId="IntenseEmphasis">
    <w:name w:val="Intense Emphasis"/>
    <w:basedOn w:val="DefaultParagraphFont"/>
    <w:uiPriority w:val="21"/>
    <w:qFormat/>
    <w:rsid w:val="00887C9D"/>
    <w:rPr>
      <w:i/>
      <w:iCs/>
      <w:color w:val="0F4761" w:themeColor="accent1" w:themeShade="BF"/>
    </w:rPr>
  </w:style>
  <w:style w:type="paragraph" w:styleId="IntenseQuote">
    <w:name w:val="Intense Quote"/>
    <w:basedOn w:val="Normal"/>
    <w:next w:val="Normal"/>
    <w:link w:val="IntenseQuoteChar"/>
    <w:uiPriority w:val="30"/>
    <w:qFormat/>
    <w:rsid w:val="00887C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C9D"/>
    <w:rPr>
      <w:i/>
      <w:iCs/>
      <w:color w:val="0F4761" w:themeColor="accent1" w:themeShade="BF"/>
    </w:rPr>
  </w:style>
  <w:style w:type="character" w:styleId="IntenseReference">
    <w:name w:val="Intense Reference"/>
    <w:basedOn w:val="DefaultParagraphFont"/>
    <w:uiPriority w:val="32"/>
    <w:qFormat/>
    <w:rsid w:val="00887C9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887C9D"/>
  </w:style>
  <w:style w:type="table" w:customStyle="1" w:styleId="Lentelstinklelis2">
    <w:name w:val="Lentelės tinklelis2"/>
    <w:basedOn w:val="TableNormal"/>
    <w:next w:val="TableGrid"/>
    <w:rsid w:val="00887C9D"/>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8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432623">
      <w:bodyDiv w:val="1"/>
      <w:marLeft w:val="0"/>
      <w:marRight w:val="0"/>
      <w:marTop w:val="0"/>
      <w:marBottom w:val="0"/>
      <w:divBdr>
        <w:top w:val="none" w:sz="0" w:space="0" w:color="auto"/>
        <w:left w:val="none" w:sz="0" w:space="0" w:color="auto"/>
        <w:bottom w:val="none" w:sz="0" w:space="0" w:color="auto"/>
        <w:right w:val="none" w:sz="0" w:space="0" w:color="auto"/>
      </w:divBdr>
    </w:div>
    <w:div w:id="521163490">
      <w:bodyDiv w:val="1"/>
      <w:marLeft w:val="0"/>
      <w:marRight w:val="0"/>
      <w:marTop w:val="0"/>
      <w:marBottom w:val="0"/>
      <w:divBdr>
        <w:top w:val="none" w:sz="0" w:space="0" w:color="auto"/>
        <w:left w:val="none" w:sz="0" w:space="0" w:color="auto"/>
        <w:bottom w:val="none" w:sz="0" w:space="0" w:color="auto"/>
        <w:right w:val="none" w:sz="0" w:space="0" w:color="auto"/>
      </w:divBdr>
    </w:div>
    <w:div w:id="573977718">
      <w:bodyDiv w:val="1"/>
      <w:marLeft w:val="0"/>
      <w:marRight w:val="0"/>
      <w:marTop w:val="0"/>
      <w:marBottom w:val="0"/>
      <w:divBdr>
        <w:top w:val="none" w:sz="0" w:space="0" w:color="auto"/>
        <w:left w:val="none" w:sz="0" w:space="0" w:color="auto"/>
        <w:bottom w:val="none" w:sz="0" w:space="0" w:color="auto"/>
        <w:right w:val="none" w:sz="0" w:space="0" w:color="auto"/>
      </w:divBdr>
    </w:div>
    <w:div w:id="1221869461">
      <w:bodyDiv w:val="1"/>
      <w:marLeft w:val="0"/>
      <w:marRight w:val="0"/>
      <w:marTop w:val="0"/>
      <w:marBottom w:val="0"/>
      <w:divBdr>
        <w:top w:val="none" w:sz="0" w:space="0" w:color="auto"/>
        <w:left w:val="none" w:sz="0" w:space="0" w:color="auto"/>
        <w:bottom w:val="none" w:sz="0" w:space="0" w:color="auto"/>
        <w:right w:val="none" w:sz="0" w:space="0" w:color="auto"/>
      </w:divBdr>
    </w:div>
    <w:div w:id="1766683018">
      <w:bodyDiv w:val="1"/>
      <w:marLeft w:val="0"/>
      <w:marRight w:val="0"/>
      <w:marTop w:val="0"/>
      <w:marBottom w:val="0"/>
      <w:divBdr>
        <w:top w:val="none" w:sz="0" w:space="0" w:color="auto"/>
        <w:left w:val="none" w:sz="0" w:space="0" w:color="auto"/>
        <w:bottom w:val="none" w:sz="0" w:space="0" w:color="auto"/>
        <w:right w:val="none" w:sz="0" w:space="0" w:color="auto"/>
      </w:divBdr>
    </w:div>
    <w:div w:id="1816071701">
      <w:bodyDiv w:val="1"/>
      <w:marLeft w:val="0"/>
      <w:marRight w:val="0"/>
      <w:marTop w:val="0"/>
      <w:marBottom w:val="0"/>
      <w:divBdr>
        <w:top w:val="none" w:sz="0" w:space="0" w:color="auto"/>
        <w:left w:val="none" w:sz="0" w:space="0" w:color="auto"/>
        <w:bottom w:val="none" w:sz="0" w:space="0" w:color="auto"/>
        <w:right w:val="none" w:sz="0" w:space="0" w:color="auto"/>
      </w:divBdr>
    </w:div>
    <w:div w:id="2008558496">
      <w:bodyDiv w:val="1"/>
      <w:marLeft w:val="0"/>
      <w:marRight w:val="0"/>
      <w:marTop w:val="0"/>
      <w:marBottom w:val="0"/>
      <w:divBdr>
        <w:top w:val="none" w:sz="0" w:space="0" w:color="auto"/>
        <w:left w:val="none" w:sz="0" w:space="0" w:color="auto"/>
        <w:bottom w:val="none" w:sz="0" w:space="0" w:color="auto"/>
        <w:right w:val="none" w:sz="0" w:space="0" w:color="auto"/>
      </w:divBdr>
    </w:div>
    <w:div w:id="214002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6003</Words>
  <Characters>3422</Characters>
  <Application>Microsoft Office Word</Application>
  <DocSecurity>0</DocSecurity>
  <Lines>28</Lines>
  <Paragraphs>18</Paragraphs>
  <ScaleCrop>false</ScaleCrop>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27</cp:revision>
  <dcterms:created xsi:type="dcterms:W3CDTF">2026-08-07T06:26:00Z</dcterms:created>
  <dcterms:modified xsi:type="dcterms:W3CDTF">2026-08-11T08:09:00Z</dcterms:modified>
</cp:coreProperties>
</file>